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693"/>
        <w:gridCol w:w="2835"/>
        <w:gridCol w:w="1985"/>
        <w:gridCol w:w="2693"/>
        <w:gridCol w:w="2268"/>
      </w:tblGrid>
      <w:tr w:rsidR="009231FB" w:rsidRPr="009231FB" w:rsidTr="00BD2B12">
        <w:trPr>
          <w:cantSplit/>
          <w:trHeight w:val="1134"/>
        </w:trPr>
        <w:tc>
          <w:tcPr>
            <w:tcW w:w="562" w:type="dxa"/>
            <w:textDirection w:val="btLr"/>
            <w:vAlign w:val="center"/>
          </w:tcPr>
          <w:p w:rsidR="00FD3627" w:rsidRPr="009231FB" w:rsidRDefault="00FD3627" w:rsidP="00FD3627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9231FB">
              <w:rPr>
                <w:rFonts w:ascii="Arial" w:hAnsi="Arial" w:cs="Arial"/>
                <w:b/>
                <w:sz w:val="24"/>
                <w:szCs w:val="24"/>
              </w:rPr>
              <w:t>RUJAN</w:t>
            </w:r>
          </w:p>
        </w:tc>
        <w:tc>
          <w:tcPr>
            <w:tcW w:w="2552" w:type="dxa"/>
          </w:tcPr>
          <w:p w:rsidR="00AE2996" w:rsidRPr="009231FB" w:rsidRDefault="00AE2996" w:rsidP="00C801F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HRVATSKI JEZIK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JEZIK: 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Upoznavanje jezičnog kompleta</w:t>
            </w:r>
          </w:p>
          <w:p w:rsidR="00E6229C" w:rsidRPr="009231FB" w:rsidRDefault="00E6229C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Glas, slovo, riječ</w:t>
            </w:r>
          </w:p>
          <w:p w:rsidR="00E6229C" w:rsidRPr="009231FB" w:rsidRDefault="00E6229C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Izgovor i pisanje glasova</w:t>
            </w:r>
          </w:p>
          <w:p w:rsidR="00E6229C" w:rsidRPr="009231FB" w:rsidRDefault="00E6229C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Skupovi ije/je/e/i</w:t>
            </w:r>
          </w:p>
          <w:p w:rsidR="00E6229C" w:rsidRPr="009231FB" w:rsidRDefault="00E6229C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Riječi sa č i ć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Imenice, umanjenice, uvećanice                            JEZIČNO IZRAŽAVANJE: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Pripovijedanje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Sporazumijevanje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Izražajno čitanje sastavaka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KNJIŽEVNOST: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Određivanje teme u poeziji i prozi</w:t>
            </w:r>
          </w:p>
          <w:p w:rsidR="00C60501" w:rsidRPr="009231FB" w:rsidRDefault="00C60501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Ritam u pjesmi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Vidni i slušni doživljaj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Književne vrste¸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Odnosi među likovima</w:t>
            </w:r>
          </w:p>
          <w:p w:rsidR="007660DF" w:rsidRPr="009231FB" w:rsidRDefault="0037268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Lektira</w:t>
            </w:r>
          </w:p>
          <w:p w:rsidR="00372686" w:rsidRPr="009231FB" w:rsidRDefault="0037268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7660DF" w:rsidRPr="009231FB" w:rsidRDefault="007660DF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 sati</w:t>
            </w:r>
          </w:p>
          <w:p w:rsidR="00FD3627" w:rsidRPr="009231FB" w:rsidRDefault="00AE2996" w:rsidP="00AE2996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br/>
            </w:r>
          </w:p>
          <w:p w:rsidR="00FD3627" w:rsidRPr="009231FB" w:rsidRDefault="00FD3627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FD3627" w:rsidRPr="009231FB" w:rsidRDefault="00FD3627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FD3627" w:rsidRPr="009231FB" w:rsidRDefault="00FD3627" w:rsidP="00E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2996" w:rsidRPr="009231FB" w:rsidRDefault="00AE2996" w:rsidP="00C801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31FB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  <w:p w:rsidR="00AE2996" w:rsidRPr="009231FB" w:rsidRDefault="00AE2996" w:rsidP="00C95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Upoznavanje s udžbeničkim kompletom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Inicijalno provjeravanje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Ponavljanje nastavnih sadržaja trećeg razreda: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Čitanje i pisanje brojeva do 1000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Usporedba brojeva do 1000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Pisanje dvoz. i troz. brojeva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Pisano zbrajanje i oduzimanje brojeva do 1000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Pisano množenje i dijeljenje brojeva do 1000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Pravac, polupravac, dužina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Međusobni odnosi dvaju pravaca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Krug i kružnica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Mjerenja – dužine, mase i obujma tekućine</w:t>
            </w:r>
          </w:p>
          <w:p w:rsidR="007660DF" w:rsidRPr="009231FB" w:rsidRDefault="007660DF" w:rsidP="00C95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31FB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660DF" w:rsidRPr="009231FB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9231FB">
              <w:rPr>
                <w:rFonts w:ascii="Arial" w:hAnsi="Arial" w:cs="Arial"/>
                <w:bCs/>
                <w:sz w:val="24"/>
                <w:szCs w:val="24"/>
              </w:rPr>
              <w:t xml:space="preserve"> sati</w:t>
            </w:r>
          </w:p>
          <w:p w:rsidR="00FD3627" w:rsidRPr="009231FB" w:rsidRDefault="00FD3627" w:rsidP="00E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2996" w:rsidRPr="009231FB" w:rsidRDefault="00AE2996" w:rsidP="00C801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31FB">
              <w:rPr>
                <w:rFonts w:ascii="Arial" w:hAnsi="Arial" w:cs="Arial"/>
                <w:b/>
                <w:sz w:val="24"/>
                <w:szCs w:val="24"/>
              </w:rPr>
              <w:t>PRIRODA I DRUŠTVO</w:t>
            </w:r>
          </w:p>
          <w:p w:rsidR="00AE2996" w:rsidRPr="009231FB" w:rsidRDefault="00AE2996" w:rsidP="00225D00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D00" w:rsidRPr="009231FB" w:rsidRDefault="00BD2B12" w:rsidP="00225D0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Pravilne životne navike i tjelovježba</w:t>
            </w:r>
          </w:p>
          <w:p w:rsidR="00BD2B12" w:rsidRPr="009231FB" w:rsidRDefault="00BD2B12" w:rsidP="00225D0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Inicijalna provjera znanj</w:t>
            </w:r>
            <w:r w:rsidR="00F33F97" w:rsidRPr="009231FB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BD2B12" w:rsidRPr="009231FB" w:rsidRDefault="00BD2B12" w:rsidP="00225D0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2B12" w:rsidRPr="009231FB" w:rsidRDefault="00225D00" w:rsidP="00225D0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NAŠA DOMOVINA REPUBLIKA HRVATSKA</w:t>
            </w:r>
          </w:p>
          <w:p w:rsidR="00225D00" w:rsidRPr="009231FB" w:rsidRDefault="00BD2B12" w:rsidP="00225D0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25D00" w:rsidRPr="009231FB">
              <w:rPr>
                <w:rFonts w:ascii="Arial" w:hAnsi="Arial" w:cs="Arial"/>
                <w:sz w:val="24"/>
                <w:szCs w:val="24"/>
              </w:rPr>
              <w:t>Simboli domovine</w:t>
            </w:r>
            <w:r w:rsidRPr="009231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25D00" w:rsidRPr="009231FB" w:rsidRDefault="00BD2B12" w:rsidP="00225D0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25D00" w:rsidRPr="009231FB">
              <w:rPr>
                <w:rFonts w:ascii="Arial" w:hAnsi="Arial" w:cs="Arial"/>
                <w:sz w:val="24"/>
                <w:szCs w:val="24"/>
              </w:rPr>
              <w:t xml:space="preserve">Zagreb </w:t>
            </w:r>
            <w:r w:rsidR="00F33F97" w:rsidRPr="009231FB">
              <w:rPr>
                <w:rFonts w:ascii="Arial" w:hAnsi="Arial" w:cs="Arial"/>
                <w:sz w:val="24"/>
                <w:szCs w:val="24"/>
              </w:rPr>
              <w:t>-</w:t>
            </w:r>
            <w:r w:rsidR="00225D00" w:rsidRPr="009231FB">
              <w:rPr>
                <w:rFonts w:ascii="Arial" w:hAnsi="Arial" w:cs="Arial"/>
                <w:sz w:val="24"/>
                <w:szCs w:val="24"/>
              </w:rPr>
              <w:t xml:space="preserve"> glavni grad RH</w:t>
            </w:r>
          </w:p>
          <w:p w:rsidR="00225D00" w:rsidRPr="009231FB" w:rsidRDefault="00F33F97" w:rsidP="00225D0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25D00" w:rsidRPr="009231FB">
              <w:rPr>
                <w:rFonts w:ascii="Arial" w:hAnsi="Arial" w:cs="Arial"/>
                <w:sz w:val="24"/>
                <w:szCs w:val="24"/>
              </w:rPr>
              <w:t>Stanovništvo Hrvatske</w:t>
            </w:r>
            <w:r w:rsidR="00BD2B12" w:rsidRPr="009231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25D00" w:rsidRPr="009231FB" w:rsidRDefault="00F33F97" w:rsidP="00225D0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25D00" w:rsidRPr="009231FB">
              <w:rPr>
                <w:rFonts w:ascii="Arial" w:hAnsi="Arial" w:cs="Arial"/>
                <w:sz w:val="24"/>
                <w:szCs w:val="24"/>
              </w:rPr>
              <w:t>Republika Hrvatska i susjedne zemlje</w:t>
            </w:r>
            <w:r w:rsidR="00BD2B12" w:rsidRPr="009231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3F97" w:rsidRPr="009231FB" w:rsidRDefault="00F33F97" w:rsidP="00225D0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Naša domovina Republika Hrvatska</w:t>
            </w:r>
          </w:p>
          <w:p w:rsidR="00412CD7" w:rsidRPr="009231FB" w:rsidRDefault="00412CD7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FD3627" w:rsidRPr="009231FB" w:rsidRDefault="00225D00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="007660DF" w:rsidRPr="009231FB">
              <w:rPr>
                <w:rFonts w:ascii="Arial" w:hAnsi="Arial" w:cs="Arial"/>
                <w:sz w:val="24"/>
                <w:szCs w:val="24"/>
              </w:rPr>
              <w:t>sati</w:t>
            </w:r>
          </w:p>
        </w:tc>
        <w:tc>
          <w:tcPr>
            <w:tcW w:w="1985" w:type="dxa"/>
          </w:tcPr>
          <w:p w:rsidR="00AE2996" w:rsidRPr="009231FB" w:rsidRDefault="00AE2996" w:rsidP="00AE29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31FB">
              <w:rPr>
                <w:rFonts w:ascii="Arial" w:hAnsi="Arial" w:cs="Arial"/>
                <w:b/>
                <w:sz w:val="24"/>
                <w:szCs w:val="24"/>
              </w:rPr>
              <w:t>TZK</w:t>
            </w:r>
          </w:p>
          <w:p w:rsidR="00AE2996" w:rsidRPr="009231FB" w:rsidRDefault="00AE2996" w:rsidP="00841D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Trčanja</w:t>
            </w:r>
            <w:r w:rsidR="005164E5" w:rsidRPr="00923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31FB">
              <w:rPr>
                <w:rFonts w:ascii="Arial" w:hAnsi="Arial" w:cs="Arial"/>
                <w:sz w:val="24"/>
                <w:szCs w:val="24"/>
              </w:rPr>
              <w:t>(1,2)</w:t>
            </w: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Bacanja i gađanja (5,6)</w:t>
            </w: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Igre (18, 19)</w:t>
            </w:r>
          </w:p>
          <w:p w:rsidR="007660DF" w:rsidRPr="009231FB" w:rsidRDefault="007660DF" w:rsidP="00841D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6 sati</w:t>
            </w:r>
          </w:p>
          <w:p w:rsidR="00FD3627" w:rsidRPr="009231FB" w:rsidRDefault="00FD3627" w:rsidP="00E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2996" w:rsidRPr="009231FB" w:rsidRDefault="00AE2996" w:rsidP="00C801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31FB">
              <w:rPr>
                <w:rFonts w:ascii="Arial" w:hAnsi="Arial" w:cs="Arial"/>
                <w:b/>
                <w:sz w:val="24"/>
                <w:szCs w:val="24"/>
              </w:rPr>
              <w:t>LIKOVNA KULTURA</w:t>
            </w:r>
          </w:p>
          <w:p w:rsidR="00AE2996" w:rsidRPr="009231FB" w:rsidRDefault="00AE2996" w:rsidP="003627B5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7B5" w:rsidRPr="009231FB" w:rsidRDefault="003627B5" w:rsidP="003627B5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NASTAVNA CJELINA: </w:t>
            </w:r>
          </w:p>
          <w:p w:rsidR="00381D22" w:rsidRPr="009231FB" w:rsidRDefault="003627B5" w:rsidP="00381D22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81D22" w:rsidRPr="009231FB">
              <w:rPr>
                <w:rFonts w:ascii="Arial" w:hAnsi="Arial" w:cs="Arial"/>
                <w:sz w:val="24"/>
                <w:szCs w:val="24"/>
              </w:rPr>
              <w:t xml:space="preserve">Točka i crta, </w:t>
            </w:r>
          </w:p>
          <w:p w:rsidR="00381D22" w:rsidRPr="009231FB" w:rsidRDefault="00381D22" w:rsidP="00381D22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- Boja, </w:t>
            </w:r>
          </w:p>
          <w:p w:rsidR="00381D22" w:rsidRPr="009231FB" w:rsidRDefault="00381D22" w:rsidP="00381D22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Dizajn</w:t>
            </w:r>
          </w:p>
          <w:p w:rsidR="00FD3627" w:rsidRPr="009231FB" w:rsidRDefault="00FD3627" w:rsidP="003627B5">
            <w:pPr>
              <w:rPr>
                <w:rFonts w:ascii="Arial" w:hAnsi="Arial" w:cs="Arial"/>
                <w:sz w:val="24"/>
                <w:szCs w:val="24"/>
              </w:rPr>
            </w:pPr>
          </w:p>
          <w:p w:rsidR="005164E5" w:rsidRPr="009231FB" w:rsidRDefault="005164E5" w:rsidP="003627B5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4 sata</w:t>
            </w:r>
          </w:p>
        </w:tc>
        <w:tc>
          <w:tcPr>
            <w:tcW w:w="2268" w:type="dxa"/>
          </w:tcPr>
          <w:p w:rsidR="00AE2996" w:rsidRPr="009231FB" w:rsidRDefault="00AE2996" w:rsidP="00AE29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31FB">
              <w:rPr>
                <w:rFonts w:ascii="Arial" w:hAnsi="Arial" w:cs="Arial"/>
                <w:b/>
                <w:sz w:val="24"/>
                <w:szCs w:val="24"/>
              </w:rPr>
              <w:t>SAT RAZREDNIKA</w:t>
            </w:r>
          </w:p>
          <w:p w:rsidR="00AE2996" w:rsidRPr="009231FB" w:rsidRDefault="00AE2996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FD3627" w:rsidRPr="009231FB" w:rsidRDefault="009843D2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Kućni red škole/Pravilnik o vrednovanju i ocjenjivanju učeniku</w:t>
            </w:r>
          </w:p>
          <w:p w:rsidR="00D95ABA" w:rsidRPr="009231FB" w:rsidRDefault="00D95ABA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843D2" w:rsidRPr="009231FB" w:rsidRDefault="009843D2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Izbor razrednog rukovodstva/ Izbor člana za Vijeće mladih</w:t>
            </w:r>
          </w:p>
          <w:p w:rsidR="009723C4" w:rsidRPr="009231FB" w:rsidRDefault="009723C4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843D2" w:rsidRPr="009231FB" w:rsidRDefault="009843D2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Dan grada</w:t>
            </w:r>
            <w:r w:rsidR="00D34D6D" w:rsidRPr="009231FB">
              <w:rPr>
                <w:rFonts w:ascii="Arial" w:hAnsi="Arial" w:cs="Arial"/>
                <w:sz w:val="24"/>
                <w:szCs w:val="24"/>
              </w:rPr>
              <w:t xml:space="preserve"> Bjelovara</w:t>
            </w:r>
            <w:r w:rsidR="00EC7A10" w:rsidRPr="009231FB">
              <w:rPr>
                <w:rFonts w:ascii="Arial" w:hAnsi="Arial" w:cs="Arial"/>
                <w:sz w:val="24"/>
                <w:szCs w:val="24"/>
              </w:rPr>
              <w:t>, Sjećanje na naš grad</w:t>
            </w:r>
            <w:r w:rsidRPr="009231FB">
              <w:rPr>
                <w:rFonts w:ascii="Arial" w:hAnsi="Arial" w:cs="Arial"/>
                <w:sz w:val="24"/>
                <w:szCs w:val="24"/>
              </w:rPr>
              <w:t xml:space="preserve"> (29.09.)</w:t>
            </w:r>
          </w:p>
          <w:p w:rsidR="005164E5" w:rsidRPr="009231FB" w:rsidRDefault="005164E5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843D2" w:rsidRPr="009231FB" w:rsidRDefault="0047404D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3</w:t>
            </w:r>
            <w:r w:rsidR="009843D2" w:rsidRPr="009231FB">
              <w:rPr>
                <w:rFonts w:ascii="Arial" w:hAnsi="Arial" w:cs="Arial"/>
                <w:sz w:val="24"/>
                <w:szCs w:val="24"/>
              </w:rPr>
              <w:t xml:space="preserve"> sata</w:t>
            </w:r>
          </w:p>
        </w:tc>
      </w:tr>
      <w:tr w:rsidR="009231FB" w:rsidRPr="009231FB" w:rsidTr="00BD2B12">
        <w:trPr>
          <w:cantSplit/>
          <w:trHeight w:val="1134"/>
        </w:trPr>
        <w:tc>
          <w:tcPr>
            <w:tcW w:w="562" w:type="dxa"/>
            <w:textDirection w:val="btLr"/>
            <w:vAlign w:val="center"/>
          </w:tcPr>
          <w:p w:rsidR="00FD3627" w:rsidRPr="009231FB" w:rsidRDefault="00FD3627" w:rsidP="00FD3627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31FB">
              <w:rPr>
                <w:rFonts w:ascii="Arial" w:hAnsi="Arial" w:cs="Arial"/>
                <w:b/>
                <w:sz w:val="24"/>
                <w:szCs w:val="24"/>
              </w:rPr>
              <w:lastRenderedPageBreak/>
              <w:t>LISTOPAD</w:t>
            </w:r>
          </w:p>
        </w:tc>
        <w:tc>
          <w:tcPr>
            <w:tcW w:w="2552" w:type="dxa"/>
          </w:tcPr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JEZIK: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Imenice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Glagoli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Pridjevi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Veliko početno slovo JEZIČNO IZRAŽAVANJE: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Pripovijedanje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Opisivanje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Izražajno čitanje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KNJIŽEVNOST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Određivanje teme u poeziji i prozi</w:t>
            </w:r>
          </w:p>
          <w:p w:rsidR="00642229" w:rsidRPr="009231FB" w:rsidRDefault="00642229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Bajka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Književne vrste¸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Ritam u pjesmi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Vidni i slušni doživljaj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Odnosi među likovima</w:t>
            </w:r>
          </w:p>
          <w:p w:rsidR="0002409A" w:rsidRPr="009231FB" w:rsidRDefault="0002409A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02409A" w:rsidRPr="009231FB" w:rsidRDefault="0002409A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19 sati</w:t>
            </w:r>
          </w:p>
          <w:p w:rsidR="00FD3627" w:rsidRPr="009231FB" w:rsidRDefault="00AE2996" w:rsidP="00AE2996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br/>
            </w: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br/>
            </w:r>
          </w:p>
        </w:tc>
        <w:tc>
          <w:tcPr>
            <w:tcW w:w="2693" w:type="dxa"/>
          </w:tcPr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Ponavljanje gradiva 3. razreda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Pisana provjera nakon ponavljanja</w:t>
            </w:r>
          </w:p>
          <w:p w:rsidR="00FD19FF" w:rsidRPr="009231FB" w:rsidRDefault="00FD19FF" w:rsidP="00C95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1FB">
              <w:rPr>
                <w:rFonts w:ascii="Arial" w:hAnsi="Arial" w:cs="Arial"/>
                <w:b/>
                <w:bCs/>
                <w:sz w:val="24"/>
                <w:szCs w:val="24"/>
              </w:rPr>
              <w:t>Brojevi do 1 000 000</w:t>
            </w:r>
          </w:p>
          <w:p w:rsidR="0089262C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Čitanje i pisanje višekratnika broja 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1 000 </w:t>
            </w:r>
          </w:p>
          <w:p w:rsidR="0089262C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Ostali brojevi do 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10 000</w:t>
            </w:r>
          </w:p>
          <w:p w:rsidR="0089262C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Višekratnici broja 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100 000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Čitanje i pisanje ostalih brojeva do 100 000</w:t>
            </w:r>
          </w:p>
          <w:p w:rsidR="0089262C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Višekratnici broja 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100 000 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Čitanje i pisanje ostalih brojeva do 1 000 000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Dekadske jedinice i mjesna vrijednost znamenaka</w:t>
            </w:r>
          </w:p>
          <w:p w:rsidR="007C7E6B" w:rsidRPr="009231FB" w:rsidRDefault="007C7E6B" w:rsidP="00C95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31FB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C7E6B" w:rsidRPr="009231FB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9231FB">
              <w:rPr>
                <w:rFonts w:ascii="Arial" w:hAnsi="Arial" w:cs="Arial"/>
                <w:bCs/>
                <w:sz w:val="24"/>
                <w:szCs w:val="24"/>
              </w:rPr>
              <w:t xml:space="preserve"> sati</w:t>
            </w:r>
          </w:p>
          <w:p w:rsidR="00FD3627" w:rsidRPr="009231FB" w:rsidRDefault="00FD3627" w:rsidP="00E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2CD7" w:rsidRPr="009231FB" w:rsidRDefault="00412CD7" w:rsidP="00412CD7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- Izvanučionička nastava </w:t>
            </w:r>
            <w:r w:rsidR="00C84385" w:rsidRPr="009231FB">
              <w:rPr>
                <w:rFonts w:ascii="Arial" w:hAnsi="Arial" w:cs="Arial"/>
                <w:sz w:val="24"/>
                <w:szCs w:val="24"/>
              </w:rPr>
              <w:t>-</w:t>
            </w:r>
            <w:r w:rsidRPr="009231FB">
              <w:rPr>
                <w:rFonts w:ascii="Arial" w:hAnsi="Arial" w:cs="Arial"/>
                <w:sz w:val="24"/>
                <w:szCs w:val="24"/>
              </w:rPr>
              <w:t xml:space="preserve"> posjet Zagrebu</w:t>
            </w:r>
          </w:p>
          <w:p w:rsidR="00F33F97" w:rsidRPr="009231FB" w:rsidRDefault="00F33F97" w:rsidP="00F33F97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- Naša domovina Republika Hrvatska </w:t>
            </w:r>
            <w:r w:rsidR="000A3C6A" w:rsidRPr="009231FB">
              <w:rPr>
                <w:rFonts w:ascii="Arial" w:hAnsi="Arial" w:cs="Arial"/>
                <w:sz w:val="24"/>
                <w:szCs w:val="24"/>
              </w:rPr>
              <w:t>-</w:t>
            </w:r>
            <w:r w:rsidRPr="009231FB">
              <w:rPr>
                <w:rFonts w:ascii="Arial" w:hAnsi="Arial" w:cs="Arial"/>
                <w:sz w:val="24"/>
                <w:szCs w:val="24"/>
              </w:rPr>
              <w:t xml:space="preserve"> ocjenjivanje</w:t>
            </w:r>
          </w:p>
          <w:p w:rsidR="00F33F97" w:rsidRPr="009231FB" w:rsidRDefault="00F33F97" w:rsidP="00F33F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3F97" w:rsidRPr="009231FB" w:rsidRDefault="00F33F97" w:rsidP="00F33F97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HRVATSKA POVIJEST</w:t>
            </w:r>
          </w:p>
          <w:p w:rsidR="00F33F97" w:rsidRPr="009231FB" w:rsidRDefault="00F33F97" w:rsidP="00F33F97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Hrvati u novoj domovini</w:t>
            </w:r>
          </w:p>
          <w:p w:rsidR="00F33F97" w:rsidRPr="009231FB" w:rsidRDefault="00F33F97" w:rsidP="00F33F97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- Hrv. zemlje u doba narodnih vladara </w:t>
            </w:r>
          </w:p>
          <w:p w:rsidR="00FB61B4" w:rsidRPr="009231FB" w:rsidRDefault="00F33F97" w:rsidP="00F33F97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- Hrvatska povijest </w:t>
            </w:r>
            <w:r w:rsidR="00FB61B4" w:rsidRPr="009231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3F97" w:rsidRPr="009231FB" w:rsidRDefault="00FB61B4" w:rsidP="00F33F97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- Hrvatska </w:t>
            </w:r>
            <w:r w:rsidR="00F33F97" w:rsidRPr="009231FB">
              <w:rPr>
                <w:rFonts w:ascii="Arial" w:hAnsi="Arial" w:cs="Arial"/>
                <w:sz w:val="24"/>
                <w:szCs w:val="24"/>
              </w:rPr>
              <w:t xml:space="preserve">od 13. do 17. st. </w:t>
            </w:r>
            <w:r w:rsidRPr="009231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3F97" w:rsidRPr="009231FB" w:rsidRDefault="00F33F97" w:rsidP="00F33F97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Borba za hrvatski jezik</w:t>
            </w:r>
          </w:p>
          <w:p w:rsidR="00F33F97" w:rsidRPr="009231FB" w:rsidRDefault="00FB61B4" w:rsidP="00F33F97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33F97" w:rsidRPr="009231FB">
              <w:rPr>
                <w:rFonts w:ascii="Arial" w:hAnsi="Arial" w:cs="Arial"/>
                <w:sz w:val="24"/>
                <w:szCs w:val="24"/>
              </w:rPr>
              <w:t>Hrvatska u 20. st.</w:t>
            </w:r>
          </w:p>
          <w:p w:rsidR="00F33F97" w:rsidRPr="009231FB" w:rsidRDefault="00FB61B4" w:rsidP="00F33F97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33F97" w:rsidRPr="009231FB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FB61B4" w:rsidRPr="009231FB" w:rsidRDefault="00FB61B4" w:rsidP="00F33F97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- Hrvatska povijest  </w:t>
            </w:r>
          </w:p>
          <w:p w:rsidR="00F33F97" w:rsidRPr="009231FB" w:rsidRDefault="00FB61B4" w:rsidP="00F33F97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33F97" w:rsidRPr="009231FB">
              <w:rPr>
                <w:rFonts w:ascii="Arial" w:hAnsi="Arial" w:cs="Arial"/>
                <w:sz w:val="24"/>
                <w:szCs w:val="24"/>
              </w:rPr>
              <w:t>Kulturno-povijesne znamenitosti Hrvatske</w:t>
            </w:r>
          </w:p>
          <w:p w:rsidR="00191E9F" w:rsidRPr="009231FB" w:rsidRDefault="00191E9F" w:rsidP="00F33F97">
            <w:pPr>
              <w:rPr>
                <w:rFonts w:ascii="Arial" w:hAnsi="Arial" w:cs="Arial"/>
                <w:sz w:val="24"/>
                <w:szCs w:val="24"/>
              </w:rPr>
            </w:pPr>
          </w:p>
          <w:p w:rsidR="00FD3627" w:rsidRPr="009231FB" w:rsidRDefault="00225D00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="008F496A" w:rsidRPr="009231FB">
              <w:rPr>
                <w:rFonts w:ascii="Arial" w:hAnsi="Arial" w:cs="Arial"/>
                <w:sz w:val="24"/>
                <w:szCs w:val="24"/>
              </w:rPr>
              <w:t>sati</w:t>
            </w:r>
          </w:p>
          <w:p w:rsidR="00191E9F" w:rsidRPr="009231FB" w:rsidRDefault="00191E9F" w:rsidP="00E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Trčanja (1,2)</w:t>
            </w: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Skakanja (3, 4)</w:t>
            </w: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Bacanja i gađanja (5,6)</w:t>
            </w: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Penjanja (8)</w:t>
            </w: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Višenja i upiranja (10)</w:t>
            </w: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Vučenja i potiskivanja (13)</w:t>
            </w: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Ritmičke i plesne strukture (</w:t>
            </w:r>
            <w:r w:rsidR="007B259D" w:rsidRPr="009231FB">
              <w:rPr>
                <w:rFonts w:ascii="Arial" w:hAnsi="Arial" w:cs="Arial"/>
                <w:sz w:val="24"/>
                <w:szCs w:val="24"/>
              </w:rPr>
              <w:t>15,</w:t>
            </w:r>
            <w:r w:rsidRPr="009231FB">
              <w:rPr>
                <w:rFonts w:ascii="Arial" w:hAnsi="Arial" w:cs="Arial"/>
                <w:sz w:val="24"/>
                <w:szCs w:val="24"/>
              </w:rPr>
              <w:t>16)</w:t>
            </w: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Igre (18, 19, 20,23) </w:t>
            </w:r>
          </w:p>
          <w:p w:rsidR="008F496A" w:rsidRPr="009231FB" w:rsidRDefault="008F496A" w:rsidP="00841D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41D31" w:rsidRPr="009231FB" w:rsidRDefault="00A16286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7</w:t>
            </w:r>
            <w:r w:rsidR="00841D31" w:rsidRPr="009231FB">
              <w:rPr>
                <w:rFonts w:ascii="Arial" w:hAnsi="Arial" w:cs="Arial"/>
                <w:sz w:val="24"/>
                <w:szCs w:val="24"/>
              </w:rPr>
              <w:t xml:space="preserve"> sati</w:t>
            </w:r>
          </w:p>
          <w:p w:rsidR="00841D31" w:rsidRPr="009231FB" w:rsidRDefault="00841D31" w:rsidP="00841D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3627" w:rsidRPr="009231FB" w:rsidRDefault="00FD3627" w:rsidP="00E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27B5" w:rsidRPr="009231FB" w:rsidRDefault="003627B5" w:rsidP="003627B5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NASTAVNA CJELINA: </w:t>
            </w:r>
          </w:p>
          <w:p w:rsidR="00E97EA0" w:rsidRPr="009231FB" w:rsidRDefault="00E97EA0" w:rsidP="003627B5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boja</w:t>
            </w:r>
          </w:p>
          <w:p w:rsidR="00E97EA0" w:rsidRPr="009231FB" w:rsidRDefault="00E97EA0" w:rsidP="003627B5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površina</w:t>
            </w:r>
          </w:p>
          <w:p w:rsidR="00E97EA0" w:rsidRPr="009231FB" w:rsidRDefault="00E97EA0" w:rsidP="003627B5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masa i prostor</w:t>
            </w:r>
          </w:p>
          <w:p w:rsidR="00E97EA0" w:rsidRPr="009231FB" w:rsidRDefault="00E97EA0" w:rsidP="003627B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7EA0" w:rsidRPr="009231FB" w:rsidRDefault="00E97EA0" w:rsidP="003627B5">
            <w:pPr>
              <w:rPr>
                <w:rFonts w:ascii="Arial" w:hAnsi="Arial" w:cs="Arial"/>
                <w:sz w:val="24"/>
                <w:szCs w:val="24"/>
              </w:rPr>
            </w:pPr>
          </w:p>
          <w:p w:rsidR="00E97EA0" w:rsidRPr="009231FB" w:rsidRDefault="00E97EA0" w:rsidP="003627B5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3 sata</w:t>
            </w:r>
          </w:p>
          <w:p w:rsidR="00E97EA0" w:rsidRPr="009231FB" w:rsidRDefault="00E97EA0" w:rsidP="003627B5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7B5" w:rsidRPr="009231FB" w:rsidRDefault="003627B5" w:rsidP="003627B5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boja</w:t>
            </w:r>
          </w:p>
          <w:p w:rsidR="003627B5" w:rsidRPr="009231FB" w:rsidRDefault="003627B5" w:rsidP="003627B5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površina</w:t>
            </w:r>
          </w:p>
          <w:p w:rsidR="00FD3627" w:rsidRPr="009231FB" w:rsidRDefault="00FD3627" w:rsidP="003627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3627" w:rsidRPr="009231FB" w:rsidRDefault="005020D7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Naša razredna pravila</w:t>
            </w:r>
            <w:r w:rsidR="001320A1" w:rsidRPr="009231FB">
              <w:rPr>
                <w:rFonts w:ascii="Arial" w:hAnsi="Arial" w:cs="Arial"/>
                <w:sz w:val="24"/>
                <w:szCs w:val="24"/>
              </w:rPr>
              <w:t xml:space="preserve"> i pravila ponašanja na izletu</w:t>
            </w:r>
            <w:r w:rsidRPr="009231FB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5020D7" w:rsidRPr="009231FB" w:rsidRDefault="005020D7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5020D7" w:rsidRPr="009231FB" w:rsidRDefault="005020D7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Dan zahvalnosti za plodove zemlje</w:t>
            </w:r>
          </w:p>
          <w:p w:rsidR="005020D7" w:rsidRPr="009231FB" w:rsidRDefault="005020D7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5020D7" w:rsidRPr="009231FB" w:rsidRDefault="005020D7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Prava djeteta- Dječji tjedan</w:t>
            </w:r>
          </w:p>
          <w:p w:rsidR="005020D7" w:rsidRPr="009231FB" w:rsidRDefault="005020D7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452D" w:rsidRPr="009231FB" w:rsidRDefault="00A8452D" w:rsidP="00A8452D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Koji su razlozi neuspjeha u školi? </w:t>
            </w:r>
          </w:p>
          <w:p w:rsidR="00141E3A" w:rsidRPr="009231FB" w:rsidRDefault="00141E3A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5020D7" w:rsidRPr="009231FB" w:rsidRDefault="002B7FDF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4</w:t>
            </w:r>
            <w:r w:rsidR="005020D7" w:rsidRPr="009231FB">
              <w:rPr>
                <w:rFonts w:ascii="Arial" w:hAnsi="Arial" w:cs="Arial"/>
                <w:sz w:val="24"/>
                <w:szCs w:val="24"/>
              </w:rPr>
              <w:t xml:space="preserve"> sat</w:t>
            </w:r>
            <w:r w:rsidR="00393093" w:rsidRPr="009231FB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9231FB" w:rsidRPr="009231FB" w:rsidTr="00BD2B12">
        <w:trPr>
          <w:cantSplit/>
          <w:trHeight w:val="1134"/>
        </w:trPr>
        <w:tc>
          <w:tcPr>
            <w:tcW w:w="562" w:type="dxa"/>
            <w:textDirection w:val="btLr"/>
            <w:vAlign w:val="center"/>
          </w:tcPr>
          <w:p w:rsidR="00FD3627" w:rsidRPr="009231FB" w:rsidRDefault="00FD3627" w:rsidP="00FD3627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31FB">
              <w:rPr>
                <w:rFonts w:ascii="Arial" w:hAnsi="Arial" w:cs="Arial"/>
                <w:b/>
                <w:sz w:val="24"/>
                <w:szCs w:val="24"/>
              </w:rPr>
              <w:lastRenderedPageBreak/>
              <w:t>STUDENI</w:t>
            </w:r>
          </w:p>
        </w:tc>
        <w:tc>
          <w:tcPr>
            <w:tcW w:w="2552" w:type="dxa"/>
          </w:tcPr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JEZIK: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Imenice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Glagoli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Pridjevi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Izricanje prošlosti, sadašnjosti i budućnosti                JEZIČNO IZRAŽAVANJE: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Pripovijedanje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Izražajno čitanje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KNJIŽEVNOST: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Personifikacija  Određivanje teme u poeziji i prozi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Odnosi među likovima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Književne vrste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Dječji roman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Lektira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MEDIJSKA KULTURA: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Usporedba filma s književnim djelom</w:t>
            </w:r>
          </w:p>
          <w:p w:rsidR="00AE2996" w:rsidRPr="009231FB" w:rsidRDefault="00AE2996" w:rsidP="00FD19FF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FD19FF" w:rsidRPr="009231FB" w:rsidRDefault="00FD19FF" w:rsidP="00FD19FF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 sati</w:t>
            </w:r>
          </w:p>
          <w:p w:rsidR="00FD3627" w:rsidRPr="009231FB" w:rsidRDefault="00FD3627" w:rsidP="00E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47E42" w:rsidRPr="009231FB" w:rsidRDefault="00647E42" w:rsidP="00647E42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Uspoređivanje brojeva do 1 000 000</w:t>
            </w:r>
          </w:p>
          <w:p w:rsidR="00647E42" w:rsidRPr="009231FB" w:rsidRDefault="00647E42" w:rsidP="00647E42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Brojevi do 1 000 000 – pisana provjera</w:t>
            </w:r>
          </w:p>
          <w:p w:rsidR="00C95CEB" w:rsidRPr="009231FB" w:rsidRDefault="00C95CEB" w:rsidP="00C95C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1FB">
              <w:rPr>
                <w:rFonts w:ascii="Arial" w:hAnsi="Arial" w:cs="Arial"/>
                <w:b/>
                <w:bCs/>
                <w:sz w:val="24"/>
                <w:szCs w:val="24"/>
              </w:rPr>
              <w:t>Pisano zbrajanje i oduzimanje brojeva do milijun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Pisano zbrajanje i oduzimanje četveroznamenkastih brojeva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Pisano zbrajanje i oduzimanje peteroznamenkastih brojeva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Pisano zbrajanje i oduzimanje šesteroznamenkastih brojeva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31FB">
              <w:rPr>
                <w:rFonts w:ascii="Arial" w:hAnsi="Arial" w:cs="Arial"/>
                <w:bCs/>
                <w:sz w:val="24"/>
                <w:szCs w:val="24"/>
              </w:rPr>
              <w:t>16 sati</w:t>
            </w:r>
          </w:p>
          <w:p w:rsidR="00C95CEB" w:rsidRPr="009231FB" w:rsidRDefault="00C95CEB" w:rsidP="00C95C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D3627" w:rsidRPr="009231FB" w:rsidRDefault="00FD3627" w:rsidP="00E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61B4" w:rsidRPr="009231FB" w:rsidRDefault="00FB61B4" w:rsidP="00FB61B4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- Hrvatska povijest  </w:t>
            </w:r>
          </w:p>
          <w:p w:rsidR="00225D00" w:rsidRPr="009231FB" w:rsidRDefault="00191E9F" w:rsidP="00225D0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25D00" w:rsidRPr="009231FB">
              <w:rPr>
                <w:rFonts w:ascii="Arial" w:hAnsi="Arial" w:cs="Arial"/>
                <w:sz w:val="24"/>
                <w:szCs w:val="24"/>
              </w:rPr>
              <w:t>Hrvatska povijest -ocjenjivanje</w:t>
            </w:r>
          </w:p>
          <w:p w:rsidR="00225D00" w:rsidRPr="009231FB" w:rsidRDefault="00225D00" w:rsidP="00225D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5D00" w:rsidRPr="009231FB" w:rsidRDefault="00225D00" w:rsidP="00225D0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ČOVJEK</w:t>
            </w:r>
          </w:p>
          <w:p w:rsidR="00225D00" w:rsidRPr="009231FB" w:rsidRDefault="00191E9F" w:rsidP="00225D0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25D00" w:rsidRPr="009231FB">
              <w:rPr>
                <w:rFonts w:ascii="Arial" w:hAnsi="Arial" w:cs="Arial"/>
                <w:sz w:val="24"/>
                <w:szCs w:val="24"/>
              </w:rPr>
              <w:t>Čovjek</w:t>
            </w:r>
          </w:p>
          <w:p w:rsidR="00225D00" w:rsidRPr="009231FB" w:rsidRDefault="00191E9F" w:rsidP="00225D0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25D00" w:rsidRPr="009231FB">
              <w:rPr>
                <w:rFonts w:ascii="Arial" w:hAnsi="Arial" w:cs="Arial"/>
                <w:sz w:val="24"/>
                <w:szCs w:val="24"/>
              </w:rPr>
              <w:t>Ljudsko tijelo</w:t>
            </w:r>
          </w:p>
          <w:p w:rsidR="00191E9F" w:rsidRPr="009231FB" w:rsidRDefault="00191E9F" w:rsidP="00225D0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Sustav organa za kretanje, probavu, disanje, krvotok, izlučivanje, živčani sustav i osjetila</w:t>
            </w:r>
          </w:p>
          <w:p w:rsidR="00225D00" w:rsidRPr="009231FB" w:rsidRDefault="00225D00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D00" w:rsidRPr="009231FB" w:rsidRDefault="00225D00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FD3627" w:rsidRPr="009231FB" w:rsidRDefault="00225D00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="00D2157F" w:rsidRPr="009231FB">
              <w:rPr>
                <w:rFonts w:ascii="Arial" w:hAnsi="Arial" w:cs="Arial"/>
                <w:sz w:val="24"/>
                <w:szCs w:val="24"/>
              </w:rPr>
              <w:t>sati</w:t>
            </w:r>
          </w:p>
        </w:tc>
        <w:tc>
          <w:tcPr>
            <w:tcW w:w="1985" w:type="dxa"/>
          </w:tcPr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Skakanja (3,4)</w:t>
            </w: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Bacanja i gađanja (6)</w:t>
            </w: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Kolutanja (7)</w:t>
            </w: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Višenja i upiranja (10, 11,12)</w:t>
            </w: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Vučenja i potiskivanja (13)</w:t>
            </w: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Ritmičke i plesne strukture(16, 17)</w:t>
            </w: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Igre (18, 19, 20, 21,23) </w:t>
            </w:r>
          </w:p>
          <w:p w:rsidR="00A16286" w:rsidRPr="009231FB" w:rsidRDefault="00A16286" w:rsidP="00841D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8 sati</w:t>
            </w:r>
          </w:p>
          <w:p w:rsidR="00FD3627" w:rsidRPr="009231FB" w:rsidRDefault="00FD3627" w:rsidP="00E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27B5" w:rsidRPr="009231FB" w:rsidRDefault="003627B5" w:rsidP="003627B5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NASTAVNA CJELINA: </w:t>
            </w:r>
          </w:p>
          <w:p w:rsidR="003627B5" w:rsidRPr="009231FB" w:rsidRDefault="003627B5" w:rsidP="003627B5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točka i crta</w:t>
            </w:r>
          </w:p>
          <w:p w:rsidR="003627B5" w:rsidRPr="009231FB" w:rsidRDefault="003627B5" w:rsidP="003627B5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masa i prostor</w:t>
            </w:r>
          </w:p>
          <w:p w:rsidR="00FD3627" w:rsidRPr="009231FB" w:rsidRDefault="00FD3627" w:rsidP="003627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317E" w:rsidRPr="009231FB" w:rsidRDefault="0038317E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23275" w:rsidRPr="009231FB" w:rsidRDefault="00D51DB8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Štednjom do željene stvari – zašto je dobro štedjeti </w:t>
            </w:r>
          </w:p>
          <w:p w:rsidR="00D51DB8" w:rsidRPr="009231FB" w:rsidRDefault="00D51DB8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7253A" w:rsidRPr="009231FB" w:rsidRDefault="0027253A" w:rsidP="0027253A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Razvijanje pamćenja i učinkovito učenje</w:t>
            </w:r>
          </w:p>
          <w:p w:rsidR="0038317E" w:rsidRPr="009231FB" w:rsidRDefault="0038317E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17E" w:rsidRPr="009231FB" w:rsidRDefault="0038317E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Međunarodni dan tolerancije 16.11.</w:t>
            </w:r>
          </w:p>
          <w:p w:rsidR="0038317E" w:rsidRPr="009231FB" w:rsidRDefault="0038317E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17E" w:rsidRPr="009231FB" w:rsidRDefault="0038317E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Dan sjećanja na Vukovar</w:t>
            </w:r>
            <w:r w:rsidR="00766BCD" w:rsidRPr="009231FB">
              <w:rPr>
                <w:rFonts w:ascii="Arial" w:hAnsi="Arial" w:cs="Arial"/>
                <w:sz w:val="24"/>
                <w:szCs w:val="24"/>
              </w:rPr>
              <w:t xml:space="preserve"> 18.11.</w:t>
            </w:r>
          </w:p>
          <w:p w:rsidR="00766BCD" w:rsidRPr="009231FB" w:rsidRDefault="00766BCD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17E" w:rsidRPr="009231FB" w:rsidRDefault="0038317E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4 sata</w:t>
            </w:r>
          </w:p>
        </w:tc>
      </w:tr>
      <w:tr w:rsidR="009231FB" w:rsidRPr="009231FB" w:rsidTr="00BD2B12">
        <w:trPr>
          <w:cantSplit/>
          <w:trHeight w:val="1134"/>
        </w:trPr>
        <w:tc>
          <w:tcPr>
            <w:tcW w:w="562" w:type="dxa"/>
            <w:textDirection w:val="btLr"/>
            <w:vAlign w:val="center"/>
          </w:tcPr>
          <w:p w:rsidR="00FD3627" w:rsidRPr="009231FB" w:rsidRDefault="00FD3627" w:rsidP="00FD3627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31FB">
              <w:rPr>
                <w:rFonts w:ascii="Arial" w:hAnsi="Arial" w:cs="Arial"/>
                <w:b/>
                <w:sz w:val="24"/>
                <w:szCs w:val="24"/>
              </w:rPr>
              <w:lastRenderedPageBreak/>
              <w:t>PROSINAC</w:t>
            </w:r>
          </w:p>
        </w:tc>
        <w:tc>
          <w:tcPr>
            <w:tcW w:w="2552" w:type="dxa"/>
          </w:tcPr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JEZIK: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Imenice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Glagoli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Pridjevi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Izricanje prošlosti, sadašnjosti i budućnosti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JEZIČNO IZRAŽAVANJE: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Sažimanje pripovjednih tekstova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Pripovijedanje prema poticaju KNJIŽEVNOST: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Određivanje teme u poeziji i prozi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Vidni i slušni doživljaj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Ritam u pjesmi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Dijelovi teksta         Odnosi među likovima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Književne vrste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MEDIJSKA KULTURA: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Animirani film</w:t>
            </w:r>
          </w:p>
          <w:p w:rsidR="00AE2996" w:rsidRPr="009231FB" w:rsidRDefault="00AE2996" w:rsidP="00AE2996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FD19FF" w:rsidRPr="009231FB" w:rsidRDefault="00FD19FF" w:rsidP="00AE2996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 sati</w:t>
            </w:r>
          </w:p>
          <w:p w:rsidR="00FD3627" w:rsidRPr="009231FB" w:rsidRDefault="00FD3627" w:rsidP="00E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47E42" w:rsidRPr="009231FB" w:rsidRDefault="00647E42" w:rsidP="00647E42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Pisano zbrajanje i oduzimanje do milijun</w:t>
            </w:r>
          </w:p>
          <w:p w:rsidR="00647E42" w:rsidRPr="009231FB" w:rsidRDefault="00647E42" w:rsidP="00647E42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Pisano zbrajanje i oduzimanje – pisana provjera</w:t>
            </w:r>
          </w:p>
          <w:p w:rsidR="00647E42" w:rsidRPr="009231FB" w:rsidRDefault="00647E42" w:rsidP="00647E4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1FB">
              <w:rPr>
                <w:rFonts w:ascii="Arial" w:hAnsi="Arial" w:cs="Arial"/>
                <w:b/>
                <w:bCs/>
                <w:sz w:val="24"/>
                <w:szCs w:val="24"/>
              </w:rPr>
              <w:t>Kut</w:t>
            </w:r>
          </w:p>
          <w:p w:rsidR="00647E42" w:rsidRPr="009231FB" w:rsidRDefault="00647E42" w:rsidP="00647E42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Kut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Uspoređivanje kutova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Crtanje pravoga kuta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Šiljasti i tupi kut</w:t>
            </w:r>
          </w:p>
          <w:p w:rsidR="00C95CEB" w:rsidRPr="009231FB" w:rsidRDefault="00647E42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Kut – vježbanje i ponavljanje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31FB">
              <w:rPr>
                <w:rFonts w:ascii="Arial" w:hAnsi="Arial" w:cs="Arial"/>
                <w:bCs/>
                <w:sz w:val="24"/>
                <w:szCs w:val="24"/>
              </w:rPr>
              <w:t>12 sati</w:t>
            </w:r>
          </w:p>
          <w:p w:rsidR="00C95CEB" w:rsidRPr="009231FB" w:rsidRDefault="00C95CEB" w:rsidP="00C95C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D3627" w:rsidRPr="009231FB" w:rsidRDefault="00FD3627" w:rsidP="00E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4385" w:rsidRPr="009231FB" w:rsidRDefault="00C84385" w:rsidP="000A3C6A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C6A" w:rsidRPr="009231FB" w:rsidRDefault="000A3C6A" w:rsidP="000A3C6A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ČOVJEK</w:t>
            </w:r>
          </w:p>
          <w:p w:rsidR="000A3C6A" w:rsidRPr="009231FB" w:rsidRDefault="000A3C6A" w:rsidP="000A3C6A">
            <w:pPr>
              <w:rPr>
                <w:rFonts w:ascii="Arial" w:hAnsi="Arial" w:cs="Arial"/>
                <w:sz w:val="24"/>
                <w:szCs w:val="24"/>
              </w:rPr>
            </w:pPr>
          </w:p>
          <w:p w:rsidR="001C19D5" w:rsidRPr="009231FB" w:rsidRDefault="001C19D5" w:rsidP="001C19D5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Pubertet</w:t>
            </w:r>
          </w:p>
          <w:p w:rsidR="00191E9F" w:rsidRPr="009231FB" w:rsidRDefault="00191E9F" w:rsidP="00191E9F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Štetnost ovisnosti</w:t>
            </w:r>
          </w:p>
          <w:p w:rsidR="00191E9F" w:rsidRPr="009231FB" w:rsidRDefault="00191E9F" w:rsidP="00191E9F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Razredni projekt</w:t>
            </w:r>
          </w:p>
          <w:p w:rsidR="00191E9F" w:rsidRPr="009231FB" w:rsidRDefault="00191E9F" w:rsidP="00191E9F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Čovjek</w:t>
            </w:r>
          </w:p>
          <w:p w:rsidR="00191E9F" w:rsidRPr="009231FB" w:rsidRDefault="00191E9F" w:rsidP="00191E9F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Čovjek - ocjenjivanje</w:t>
            </w:r>
          </w:p>
          <w:p w:rsidR="00191E9F" w:rsidRPr="009231FB" w:rsidRDefault="00191E9F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E9F" w:rsidRPr="009231FB" w:rsidRDefault="00191E9F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KRAJEVI RH</w:t>
            </w:r>
          </w:p>
          <w:p w:rsidR="00191E9F" w:rsidRPr="009231FB" w:rsidRDefault="00191E9F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Krajevi Republike Hrvatske</w:t>
            </w:r>
          </w:p>
          <w:p w:rsidR="00191E9F" w:rsidRPr="009231FB" w:rsidRDefault="00191E9F" w:rsidP="00191E9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E9F" w:rsidRPr="009231FB" w:rsidRDefault="00191E9F" w:rsidP="00191E9F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BREŽULJKASTI KRAJEVI RH</w:t>
            </w:r>
          </w:p>
          <w:p w:rsidR="00191E9F" w:rsidRPr="009231FB" w:rsidRDefault="000660FB" w:rsidP="00191E9F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91E9F" w:rsidRPr="009231FB">
              <w:rPr>
                <w:rFonts w:ascii="Arial" w:hAnsi="Arial" w:cs="Arial"/>
                <w:sz w:val="24"/>
                <w:szCs w:val="24"/>
              </w:rPr>
              <w:t xml:space="preserve">Prirodno </w:t>
            </w:r>
            <w:r w:rsidRPr="009231FB">
              <w:rPr>
                <w:rFonts w:ascii="Arial" w:hAnsi="Arial" w:cs="Arial"/>
                <w:sz w:val="24"/>
                <w:szCs w:val="24"/>
              </w:rPr>
              <w:t>-</w:t>
            </w:r>
            <w:r w:rsidR="00191E9F" w:rsidRPr="009231FB">
              <w:rPr>
                <w:rFonts w:ascii="Arial" w:hAnsi="Arial" w:cs="Arial"/>
                <w:sz w:val="24"/>
                <w:szCs w:val="24"/>
              </w:rPr>
              <w:t xml:space="preserve"> zemljopisni uvjeti brežuljkastih krajeva</w:t>
            </w:r>
          </w:p>
          <w:p w:rsidR="001C19D5" w:rsidRPr="009231FB" w:rsidRDefault="001C19D5" w:rsidP="001C19D5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Gospodarstvo brežuljkastih krajeva</w:t>
            </w:r>
          </w:p>
          <w:p w:rsidR="001C19D5" w:rsidRPr="009231FB" w:rsidRDefault="001C19D5" w:rsidP="00191E9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E9F" w:rsidRPr="009231FB" w:rsidRDefault="00191E9F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FD3627" w:rsidRPr="009231FB" w:rsidRDefault="00225D00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="00A16286" w:rsidRPr="009231FB">
              <w:rPr>
                <w:rFonts w:ascii="Arial" w:hAnsi="Arial" w:cs="Arial"/>
                <w:sz w:val="24"/>
                <w:szCs w:val="24"/>
              </w:rPr>
              <w:t>sati</w:t>
            </w:r>
          </w:p>
        </w:tc>
        <w:tc>
          <w:tcPr>
            <w:tcW w:w="1985" w:type="dxa"/>
          </w:tcPr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Skakanja (4)</w:t>
            </w: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Bacanja i gađanja (5)</w:t>
            </w: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Kolutanja (7)</w:t>
            </w: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Penjanja (8)</w:t>
            </w: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Vi</w:t>
            </w:r>
            <w:r w:rsidR="00A16286" w:rsidRPr="009231FB">
              <w:rPr>
                <w:rFonts w:ascii="Arial" w:hAnsi="Arial" w:cs="Arial"/>
                <w:sz w:val="24"/>
                <w:szCs w:val="24"/>
              </w:rPr>
              <w:t>s</w:t>
            </w:r>
            <w:r w:rsidRPr="009231FB">
              <w:rPr>
                <w:rFonts w:ascii="Arial" w:hAnsi="Arial" w:cs="Arial"/>
                <w:sz w:val="24"/>
                <w:szCs w:val="24"/>
              </w:rPr>
              <w:t>enja i upiranja (10, 11, 12)</w:t>
            </w: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Igre (17, 18, 20, 21,22,23)</w:t>
            </w:r>
          </w:p>
          <w:p w:rsidR="00A16286" w:rsidRPr="009231FB" w:rsidRDefault="00A16286" w:rsidP="00841D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6 sati</w:t>
            </w:r>
          </w:p>
          <w:p w:rsidR="00841D31" w:rsidRPr="009231FB" w:rsidRDefault="00841D31" w:rsidP="00841D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3627" w:rsidRPr="009231FB" w:rsidRDefault="00FD3627" w:rsidP="00E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27B5" w:rsidRPr="009231FB" w:rsidRDefault="003627B5" w:rsidP="003627B5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NASTAVNA CJELINA: </w:t>
            </w:r>
          </w:p>
          <w:p w:rsidR="003627B5" w:rsidRPr="009231FB" w:rsidRDefault="003627B5" w:rsidP="003627B5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boja</w:t>
            </w:r>
          </w:p>
          <w:p w:rsidR="003627B5" w:rsidRPr="009231FB" w:rsidRDefault="003627B5" w:rsidP="003627B5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masa i prostor</w:t>
            </w:r>
          </w:p>
          <w:p w:rsidR="00FD3627" w:rsidRPr="009231FB" w:rsidRDefault="00FD3627" w:rsidP="003627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317E" w:rsidRPr="009231FB" w:rsidRDefault="00766BCD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Osobna odgovornost za zdravlje i odgovorno ponašanje               </w:t>
            </w:r>
          </w:p>
          <w:p w:rsidR="00766BCD" w:rsidRPr="009231FB" w:rsidRDefault="00766BCD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17E" w:rsidRPr="009231FB" w:rsidRDefault="0038317E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Razredna božićna svečanost</w:t>
            </w:r>
          </w:p>
          <w:p w:rsidR="0038317E" w:rsidRPr="009231FB" w:rsidRDefault="0038317E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17E" w:rsidRPr="009231FB" w:rsidRDefault="0038317E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Blagdani su pred nama - Božić i Nova godina</w:t>
            </w:r>
          </w:p>
          <w:p w:rsidR="00B1307E" w:rsidRPr="009231FB" w:rsidRDefault="00B1307E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17E" w:rsidRPr="009231FB" w:rsidRDefault="0038317E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3 sata</w:t>
            </w:r>
          </w:p>
        </w:tc>
      </w:tr>
      <w:tr w:rsidR="009231FB" w:rsidRPr="009231FB" w:rsidTr="00BD2B12">
        <w:trPr>
          <w:cantSplit/>
          <w:trHeight w:val="1134"/>
        </w:trPr>
        <w:tc>
          <w:tcPr>
            <w:tcW w:w="562" w:type="dxa"/>
            <w:textDirection w:val="btLr"/>
            <w:vAlign w:val="center"/>
          </w:tcPr>
          <w:p w:rsidR="00FD3627" w:rsidRPr="009231FB" w:rsidRDefault="00FD3627" w:rsidP="00FD3627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31FB">
              <w:rPr>
                <w:rFonts w:ascii="Arial" w:hAnsi="Arial" w:cs="Arial"/>
                <w:b/>
                <w:sz w:val="24"/>
                <w:szCs w:val="24"/>
              </w:rPr>
              <w:lastRenderedPageBreak/>
              <w:t>SIJEČANJ</w:t>
            </w:r>
          </w:p>
        </w:tc>
        <w:tc>
          <w:tcPr>
            <w:tcW w:w="2552" w:type="dxa"/>
          </w:tcPr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JEZIK:</w:t>
            </w:r>
          </w:p>
          <w:p w:rsidR="001B37A9" w:rsidRPr="009231FB" w:rsidRDefault="001B37A9" w:rsidP="001B37A9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Pisanje posvojnih pridjeva izvedenih od vlastitih imenica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JEZIČNO IZRAŽAVANJE: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Rasprava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Samostalno stvaranje priče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KNJIŽEVNOST: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Ritam u pjesmi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Odnosi među likovima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Dijelovi teksta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Književne vrste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Dječji roman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Povezanost događaja s vremenom, mjestom i likom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Lektira</w:t>
            </w:r>
          </w:p>
          <w:p w:rsidR="00AE2996" w:rsidRPr="009231FB" w:rsidRDefault="00AE2996" w:rsidP="00AE2996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FD19FF" w:rsidRPr="009231FB" w:rsidRDefault="00FD19FF" w:rsidP="00AE2996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19 sati</w:t>
            </w:r>
          </w:p>
          <w:p w:rsidR="00FD3627" w:rsidRPr="009231FB" w:rsidRDefault="00FD3627" w:rsidP="00E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47E42" w:rsidRPr="009231FB" w:rsidRDefault="00647E42" w:rsidP="00647E42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Kut – pisana provjera</w:t>
            </w:r>
          </w:p>
          <w:p w:rsidR="00647E42" w:rsidRPr="009231FB" w:rsidRDefault="00647E42" w:rsidP="00647E42">
            <w:pPr>
              <w:rPr>
                <w:rFonts w:ascii="Arial" w:hAnsi="Arial" w:cs="Arial"/>
                <w:sz w:val="24"/>
                <w:szCs w:val="24"/>
              </w:rPr>
            </w:pPr>
          </w:p>
          <w:p w:rsidR="00647E42" w:rsidRPr="009231FB" w:rsidRDefault="00647E42" w:rsidP="00647E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1FB">
              <w:rPr>
                <w:rFonts w:ascii="Arial" w:hAnsi="Arial" w:cs="Arial"/>
                <w:b/>
                <w:bCs/>
                <w:sz w:val="24"/>
                <w:szCs w:val="24"/>
              </w:rPr>
              <w:t>Pisano množenje</w:t>
            </w:r>
          </w:p>
          <w:p w:rsidR="00647E42" w:rsidRPr="009231FB" w:rsidRDefault="00647E42" w:rsidP="00647E42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Pisano množenje </w:t>
            </w:r>
          </w:p>
          <w:p w:rsidR="00647E42" w:rsidRPr="009231FB" w:rsidRDefault="00647E42" w:rsidP="00647E42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troznamenkastog broja jednoznamenkastim</w:t>
            </w:r>
          </w:p>
          <w:p w:rsidR="00647E42" w:rsidRPr="009231FB" w:rsidRDefault="00647E42" w:rsidP="00647E42">
            <w:pPr>
              <w:rPr>
                <w:rFonts w:ascii="Arial" w:hAnsi="Arial" w:cs="Arial"/>
                <w:sz w:val="24"/>
                <w:szCs w:val="24"/>
              </w:rPr>
            </w:pPr>
          </w:p>
          <w:p w:rsidR="00647E42" w:rsidRPr="009231FB" w:rsidRDefault="00647E42" w:rsidP="00647E42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Pisano množenje troznamenkastog broja jednoznamenkastim</w:t>
            </w:r>
          </w:p>
          <w:p w:rsidR="00C95CEB" w:rsidRPr="009231FB" w:rsidRDefault="00C95CEB" w:rsidP="00C95C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Pisano množenje višeznamenkastoga broja jednoznamenkastim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Pisano množenje dvoznamenkastih brojeva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Pisano množenje dvoznamenkastim brojem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Pisano množenje – pisana provjera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31FB">
              <w:rPr>
                <w:rFonts w:ascii="Arial" w:hAnsi="Arial" w:cs="Arial"/>
                <w:bCs/>
                <w:sz w:val="24"/>
                <w:szCs w:val="24"/>
              </w:rPr>
              <w:t>16 sati</w:t>
            </w:r>
          </w:p>
          <w:p w:rsidR="00C95CEB" w:rsidRPr="009231FB" w:rsidRDefault="00C95CEB" w:rsidP="00C95C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D3627" w:rsidRPr="009231FB" w:rsidRDefault="00FD3627" w:rsidP="00E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0BD4" w:rsidRPr="009231FB" w:rsidRDefault="00AA0BD4" w:rsidP="00AA0BD4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D00" w:rsidRPr="009231FB" w:rsidRDefault="00225D00" w:rsidP="00AA0BD4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BREŽULJKASTI KRAJEVI RH</w:t>
            </w:r>
          </w:p>
          <w:p w:rsidR="00412CD7" w:rsidRPr="009231FB" w:rsidRDefault="00412CD7" w:rsidP="00225D0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- Brežuljkasti krajevi </w:t>
            </w:r>
          </w:p>
          <w:p w:rsidR="00225D00" w:rsidRPr="009231FB" w:rsidRDefault="00412CD7" w:rsidP="00225D0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25D00" w:rsidRPr="009231FB">
              <w:rPr>
                <w:rFonts w:ascii="Arial" w:hAnsi="Arial" w:cs="Arial"/>
                <w:sz w:val="24"/>
                <w:szCs w:val="24"/>
              </w:rPr>
              <w:t>Naselja brežuljkastih krajeva</w:t>
            </w:r>
          </w:p>
          <w:p w:rsidR="00225D00" w:rsidRPr="009231FB" w:rsidRDefault="00412CD7" w:rsidP="00225D0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25D00" w:rsidRPr="009231FB">
              <w:rPr>
                <w:rFonts w:ascii="Arial" w:hAnsi="Arial" w:cs="Arial"/>
                <w:sz w:val="24"/>
                <w:szCs w:val="24"/>
              </w:rPr>
              <w:t>Povijesne i kulturne znamenitosti brežuljkastih krajeva</w:t>
            </w:r>
          </w:p>
          <w:p w:rsidR="00225D00" w:rsidRPr="009231FB" w:rsidRDefault="00412CD7" w:rsidP="00225D0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25D00" w:rsidRPr="009231FB">
              <w:rPr>
                <w:rFonts w:ascii="Arial" w:hAnsi="Arial" w:cs="Arial"/>
                <w:sz w:val="24"/>
                <w:szCs w:val="24"/>
              </w:rPr>
              <w:t>Brežuljkasti krajevi Republike Hrvatske - ocjenjivanje</w:t>
            </w:r>
          </w:p>
          <w:p w:rsidR="00225D00" w:rsidRPr="009231FB" w:rsidRDefault="00225D00" w:rsidP="00225D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5D00" w:rsidRPr="009231FB" w:rsidRDefault="00225D00" w:rsidP="00225D0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NIZINSKI KRAJEVI  RH</w:t>
            </w:r>
          </w:p>
          <w:p w:rsidR="00225D00" w:rsidRPr="009231FB" w:rsidRDefault="00C04A30" w:rsidP="00225D0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25D00" w:rsidRPr="009231FB">
              <w:rPr>
                <w:rFonts w:ascii="Arial" w:hAnsi="Arial" w:cs="Arial"/>
                <w:sz w:val="24"/>
                <w:szCs w:val="24"/>
              </w:rPr>
              <w:t xml:space="preserve">Prirodno </w:t>
            </w:r>
            <w:r w:rsidR="000A3C6A" w:rsidRPr="009231FB">
              <w:rPr>
                <w:rFonts w:ascii="Arial" w:hAnsi="Arial" w:cs="Arial"/>
                <w:sz w:val="24"/>
                <w:szCs w:val="24"/>
              </w:rPr>
              <w:t>-</w:t>
            </w:r>
            <w:r w:rsidR="00225D00" w:rsidRPr="009231FB">
              <w:rPr>
                <w:rFonts w:ascii="Arial" w:hAnsi="Arial" w:cs="Arial"/>
                <w:sz w:val="24"/>
                <w:szCs w:val="24"/>
              </w:rPr>
              <w:t xml:space="preserve"> zemljopisni uvjeti nizinskih krajeva</w:t>
            </w:r>
          </w:p>
          <w:p w:rsidR="00225D00" w:rsidRPr="009231FB" w:rsidRDefault="00C04A30" w:rsidP="00225D0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25D00" w:rsidRPr="009231FB">
              <w:rPr>
                <w:rFonts w:ascii="Arial" w:hAnsi="Arial" w:cs="Arial"/>
                <w:sz w:val="24"/>
                <w:szCs w:val="24"/>
              </w:rPr>
              <w:t>Gospodarstvo nizinskih krajeva</w:t>
            </w:r>
          </w:p>
          <w:p w:rsidR="00C04A30" w:rsidRPr="009231FB" w:rsidRDefault="00C04A30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- Nizinski krajevi </w:t>
            </w:r>
          </w:p>
          <w:p w:rsidR="00C04A30" w:rsidRPr="009231FB" w:rsidRDefault="00C04A30" w:rsidP="00C04A3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Naselja nizinskih krajeva</w:t>
            </w:r>
          </w:p>
          <w:p w:rsidR="00C04A30" w:rsidRPr="009231FB" w:rsidRDefault="00C04A30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FD3627" w:rsidRPr="009231FB" w:rsidRDefault="00225D00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="00A16286" w:rsidRPr="009231FB">
              <w:rPr>
                <w:rFonts w:ascii="Arial" w:hAnsi="Arial" w:cs="Arial"/>
                <w:sz w:val="24"/>
                <w:szCs w:val="24"/>
              </w:rPr>
              <w:t>sati</w:t>
            </w:r>
          </w:p>
        </w:tc>
        <w:tc>
          <w:tcPr>
            <w:tcW w:w="1985" w:type="dxa"/>
          </w:tcPr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Skakanja (3)</w:t>
            </w: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Kolutanja (7)</w:t>
            </w: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Penjanja (8,)</w:t>
            </w: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Višenja i upiranja (11, 12)</w:t>
            </w: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Ritmičke i plesne strukture (15,17)</w:t>
            </w: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Igre (18,22,23)</w:t>
            </w:r>
          </w:p>
          <w:p w:rsidR="00A16286" w:rsidRPr="009231FB" w:rsidRDefault="00A16286" w:rsidP="00841D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41D31" w:rsidRPr="009231FB" w:rsidRDefault="00A16286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7</w:t>
            </w:r>
            <w:r w:rsidR="00841D31" w:rsidRPr="009231FB">
              <w:rPr>
                <w:rFonts w:ascii="Arial" w:hAnsi="Arial" w:cs="Arial"/>
                <w:sz w:val="24"/>
                <w:szCs w:val="24"/>
              </w:rPr>
              <w:t xml:space="preserve"> sati</w:t>
            </w:r>
          </w:p>
          <w:p w:rsidR="00FD3627" w:rsidRPr="009231FB" w:rsidRDefault="00FD3627" w:rsidP="00E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27B5" w:rsidRPr="009231FB" w:rsidRDefault="003627B5" w:rsidP="003627B5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NASTAVNA CJELINA: </w:t>
            </w:r>
          </w:p>
          <w:p w:rsidR="003627B5" w:rsidRPr="009231FB" w:rsidRDefault="003627B5" w:rsidP="003627B5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površina</w:t>
            </w:r>
          </w:p>
          <w:p w:rsidR="003627B5" w:rsidRPr="009231FB" w:rsidRDefault="003627B5" w:rsidP="003627B5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točka i crta</w:t>
            </w:r>
          </w:p>
          <w:p w:rsidR="003627B5" w:rsidRPr="009231FB" w:rsidRDefault="003627B5" w:rsidP="003627B5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masa i prostor</w:t>
            </w:r>
          </w:p>
          <w:p w:rsidR="00FD3627" w:rsidRPr="009231FB" w:rsidRDefault="00FD3627" w:rsidP="003627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7FDF" w:rsidRPr="009231FB" w:rsidRDefault="00246F48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Mediji i sredstva ovisnosti – računalo, mobitel, Internet</w:t>
            </w:r>
          </w:p>
          <w:p w:rsidR="00246F48" w:rsidRPr="009231FB" w:rsidRDefault="00246F48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7253A" w:rsidRPr="009231FB" w:rsidRDefault="0027253A" w:rsidP="0027253A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Rješavanje problema i donošenje odluka</w:t>
            </w:r>
          </w:p>
          <w:p w:rsidR="002312C1" w:rsidRPr="009231FB" w:rsidRDefault="002312C1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B7FDF" w:rsidRPr="009231FB" w:rsidRDefault="002B7FDF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Eksperimentiramo osjetilima (psihologinja škole)</w:t>
            </w:r>
          </w:p>
          <w:p w:rsidR="00B1307E" w:rsidRPr="009231FB" w:rsidRDefault="00B1307E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46F48" w:rsidRPr="009231FB" w:rsidRDefault="00163B5A" w:rsidP="00246F48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Pubertet</w:t>
            </w:r>
            <w:r w:rsidR="00A8452D" w:rsidRPr="009231F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9231FB">
              <w:rPr>
                <w:rFonts w:ascii="Arial" w:hAnsi="Arial" w:cs="Arial"/>
                <w:sz w:val="24"/>
                <w:szCs w:val="24"/>
              </w:rPr>
              <w:t xml:space="preserve">kako </w:t>
            </w:r>
            <w:r w:rsidR="00B27193" w:rsidRPr="009231FB">
              <w:rPr>
                <w:rFonts w:ascii="Arial" w:hAnsi="Arial" w:cs="Arial"/>
                <w:sz w:val="24"/>
                <w:szCs w:val="24"/>
              </w:rPr>
              <w:t>se nositi s emocijama</w:t>
            </w:r>
          </w:p>
          <w:p w:rsidR="00246F48" w:rsidRPr="009231FB" w:rsidRDefault="00246F48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B7FDF" w:rsidRPr="009231FB" w:rsidRDefault="002B7FDF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3 sata</w:t>
            </w:r>
          </w:p>
          <w:p w:rsidR="002B7FDF" w:rsidRPr="009231FB" w:rsidRDefault="002B7FDF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B7FDF" w:rsidRPr="009231FB" w:rsidRDefault="002B7FDF" w:rsidP="00EB5D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1FB" w:rsidRPr="009231FB" w:rsidTr="00BD2B12">
        <w:trPr>
          <w:cantSplit/>
          <w:trHeight w:val="1134"/>
        </w:trPr>
        <w:tc>
          <w:tcPr>
            <w:tcW w:w="562" w:type="dxa"/>
            <w:textDirection w:val="btLr"/>
            <w:vAlign w:val="center"/>
          </w:tcPr>
          <w:p w:rsidR="00FD3627" w:rsidRPr="009231FB" w:rsidRDefault="00FD3627" w:rsidP="00FD3627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31FB">
              <w:rPr>
                <w:rFonts w:ascii="Arial" w:hAnsi="Arial" w:cs="Arial"/>
                <w:b/>
                <w:sz w:val="24"/>
                <w:szCs w:val="24"/>
              </w:rPr>
              <w:lastRenderedPageBreak/>
              <w:t>VELJAČA</w:t>
            </w:r>
          </w:p>
        </w:tc>
        <w:tc>
          <w:tcPr>
            <w:tcW w:w="2552" w:type="dxa"/>
          </w:tcPr>
          <w:p w:rsidR="001B37A9" w:rsidRPr="009231FB" w:rsidRDefault="00AE2996" w:rsidP="001B37A9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JEZIK:</w:t>
            </w:r>
            <w:r w:rsidR="001B37A9"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Veliko početno slovo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JEZIČNO IZRAŽAVANJE:</w:t>
            </w: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br/>
              <w:t>Sporazumijevanje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Rasprava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KNJIŽEVNOST: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Dijelovi teksta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Književne vrste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Dječji roman</w:t>
            </w:r>
          </w:p>
          <w:p w:rsidR="00600F12" w:rsidRPr="009231FB" w:rsidRDefault="00600F12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Određivanje teme u poeziji i prozi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Povezanost događaja s vremenom, mjestom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Lektira</w:t>
            </w:r>
          </w:p>
          <w:p w:rsidR="00FD3627" w:rsidRPr="009231FB" w:rsidRDefault="00AE2996" w:rsidP="00AE2996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br/>
            </w:r>
            <w:r w:rsidR="00FD19FF"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 sati</w:t>
            </w: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br/>
            </w: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br/>
            </w:r>
          </w:p>
        </w:tc>
        <w:tc>
          <w:tcPr>
            <w:tcW w:w="2693" w:type="dxa"/>
          </w:tcPr>
          <w:p w:rsidR="00C95CEB" w:rsidRPr="009231FB" w:rsidRDefault="00C95CEB" w:rsidP="00C95C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1FB">
              <w:rPr>
                <w:rFonts w:ascii="Arial" w:hAnsi="Arial" w:cs="Arial"/>
                <w:b/>
                <w:bCs/>
                <w:sz w:val="24"/>
                <w:szCs w:val="24"/>
              </w:rPr>
              <w:t>Trokut</w:t>
            </w:r>
          </w:p>
          <w:p w:rsidR="00C95CEB" w:rsidRPr="009231FB" w:rsidRDefault="00C95CEB" w:rsidP="00C95C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Stranice, vrhovi i kutovi trokuta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Vrste trokuta – jednakostraničan, raznostraničan, jednakokračan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Crtanje trokuta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Opseg trokuta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647E42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Trokut – vježbanje i ponavljanje</w:t>
            </w:r>
          </w:p>
          <w:p w:rsidR="00647E42" w:rsidRPr="009231FB" w:rsidRDefault="00647E42" w:rsidP="00C95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31FB">
              <w:rPr>
                <w:rFonts w:ascii="Arial" w:hAnsi="Arial" w:cs="Arial"/>
                <w:bCs/>
                <w:sz w:val="24"/>
                <w:szCs w:val="24"/>
              </w:rPr>
              <w:t>12 sati</w:t>
            </w:r>
          </w:p>
          <w:p w:rsidR="00C95CEB" w:rsidRPr="009231FB" w:rsidRDefault="00C95CEB" w:rsidP="00C95C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D3627" w:rsidRPr="009231FB" w:rsidRDefault="00FD3627" w:rsidP="00E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4A30" w:rsidRPr="009231FB" w:rsidRDefault="00C04A30" w:rsidP="00225D00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D00" w:rsidRPr="009231FB" w:rsidRDefault="00C04A30" w:rsidP="00225D0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NIZINSKI KRAJEVI  RH - </w:t>
            </w:r>
            <w:r w:rsidR="00225D00" w:rsidRPr="009231FB">
              <w:rPr>
                <w:rFonts w:ascii="Arial" w:hAnsi="Arial" w:cs="Arial"/>
                <w:sz w:val="24"/>
                <w:szCs w:val="24"/>
              </w:rPr>
              <w:t>Povijesne i kulturne znamenitosti nizinskih krajeva</w:t>
            </w:r>
          </w:p>
          <w:p w:rsidR="00C04A30" w:rsidRPr="009231FB" w:rsidRDefault="00C04A30" w:rsidP="00C04A3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Nizinski krajevi Republike Hrvatske</w:t>
            </w:r>
          </w:p>
          <w:p w:rsidR="00225D00" w:rsidRPr="009231FB" w:rsidRDefault="00C04A30" w:rsidP="00C04A3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25D00" w:rsidRPr="009231FB">
              <w:rPr>
                <w:rFonts w:ascii="Arial" w:hAnsi="Arial" w:cs="Arial"/>
                <w:sz w:val="24"/>
                <w:szCs w:val="24"/>
              </w:rPr>
              <w:t>Nizinski krajevi Republike Hrvatske</w:t>
            </w:r>
            <w:r w:rsidR="000A3C6A" w:rsidRPr="00923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5D00" w:rsidRPr="009231F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25D00" w:rsidRPr="009231FB" w:rsidRDefault="000A3C6A" w:rsidP="00225D0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o</w:t>
            </w:r>
            <w:r w:rsidR="00225D00" w:rsidRPr="009231FB">
              <w:rPr>
                <w:rFonts w:ascii="Arial" w:hAnsi="Arial" w:cs="Arial"/>
                <w:sz w:val="24"/>
                <w:szCs w:val="24"/>
              </w:rPr>
              <w:t>cjenjivanje</w:t>
            </w:r>
          </w:p>
          <w:p w:rsidR="00412CD7" w:rsidRPr="009231FB" w:rsidRDefault="00412CD7" w:rsidP="00412C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CD7" w:rsidRPr="009231FB" w:rsidRDefault="00412CD7" w:rsidP="00412C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CD7" w:rsidRPr="009231FB" w:rsidRDefault="00412CD7" w:rsidP="00412CD7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PRIRODA</w:t>
            </w:r>
          </w:p>
          <w:p w:rsidR="00C04A30" w:rsidRPr="009231FB" w:rsidRDefault="00C04A30" w:rsidP="00412CD7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Priroda</w:t>
            </w:r>
          </w:p>
          <w:p w:rsidR="00412CD7" w:rsidRPr="009231FB" w:rsidRDefault="00C04A30" w:rsidP="00412CD7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12CD7" w:rsidRPr="009231FB">
              <w:rPr>
                <w:rFonts w:ascii="Arial" w:hAnsi="Arial" w:cs="Arial"/>
                <w:sz w:val="24"/>
                <w:szCs w:val="24"/>
              </w:rPr>
              <w:t>Životni uvjeti</w:t>
            </w:r>
          </w:p>
          <w:p w:rsidR="00C04A30" w:rsidRPr="009231FB" w:rsidRDefault="00C04A30" w:rsidP="00412CD7">
            <w:pPr>
              <w:rPr>
                <w:rFonts w:ascii="Arial" w:hAnsi="Arial" w:cs="Arial"/>
                <w:sz w:val="24"/>
                <w:szCs w:val="24"/>
              </w:rPr>
            </w:pPr>
          </w:p>
          <w:p w:rsidR="00FD3627" w:rsidRPr="009231FB" w:rsidRDefault="00225D00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="00A16286" w:rsidRPr="009231FB">
              <w:rPr>
                <w:rFonts w:ascii="Arial" w:hAnsi="Arial" w:cs="Arial"/>
                <w:sz w:val="24"/>
                <w:szCs w:val="24"/>
              </w:rPr>
              <w:t>sati</w:t>
            </w:r>
          </w:p>
        </w:tc>
        <w:tc>
          <w:tcPr>
            <w:tcW w:w="1985" w:type="dxa"/>
          </w:tcPr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Skakanja (3,4)</w:t>
            </w: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Bacanja i gađanja  (6)</w:t>
            </w: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Kolutanja (7)</w:t>
            </w: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Penjanja (8,9)</w:t>
            </w: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Višenja i upiranja (10,11,12)</w:t>
            </w:r>
          </w:p>
          <w:p w:rsidR="006616EA" w:rsidRPr="009231FB" w:rsidRDefault="006616EA" w:rsidP="00841D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6 sati</w:t>
            </w:r>
          </w:p>
          <w:p w:rsidR="00FD3627" w:rsidRPr="009231FB" w:rsidRDefault="00FD3627" w:rsidP="00E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27B5" w:rsidRPr="009231FB" w:rsidRDefault="003627B5" w:rsidP="003627B5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NASTAVNA CJELINA: </w:t>
            </w:r>
          </w:p>
          <w:p w:rsidR="003627B5" w:rsidRPr="009231FB" w:rsidRDefault="003627B5" w:rsidP="003627B5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površina</w:t>
            </w:r>
          </w:p>
          <w:p w:rsidR="003627B5" w:rsidRPr="009231FB" w:rsidRDefault="003627B5" w:rsidP="003627B5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točka i crta</w:t>
            </w:r>
          </w:p>
          <w:p w:rsidR="003627B5" w:rsidRPr="009231FB" w:rsidRDefault="003627B5" w:rsidP="003627B5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masa i prostor</w:t>
            </w:r>
          </w:p>
          <w:p w:rsidR="00FD3627" w:rsidRPr="009231FB" w:rsidRDefault="00FD3627" w:rsidP="003627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3627" w:rsidRPr="009231FB" w:rsidRDefault="002B7FDF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Razvoj samopouzdanja</w:t>
            </w:r>
          </w:p>
          <w:p w:rsidR="002B7FDF" w:rsidRPr="009231FB" w:rsidRDefault="002B7FDF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B7FDF" w:rsidRPr="009231FB" w:rsidRDefault="002B7FDF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Valentinovo</w:t>
            </w:r>
          </w:p>
          <w:p w:rsidR="002B7FDF" w:rsidRPr="009231FB" w:rsidRDefault="002B7FDF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452D" w:rsidRPr="009231FB" w:rsidRDefault="00A8452D" w:rsidP="00A8452D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Koliko roditelji imaju vremena za nas?</w:t>
            </w:r>
          </w:p>
          <w:p w:rsidR="00A8452D" w:rsidRPr="009231FB" w:rsidRDefault="00A8452D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B7FDF" w:rsidRPr="009231FB" w:rsidRDefault="002B7FDF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3 sata</w:t>
            </w:r>
          </w:p>
          <w:p w:rsidR="002B7FDF" w:rsidRPr="009231FB" w:rsidRDefault="002B7FDF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B7FDF" w:rsidRPr="009231FB" w:rsidRDefault="002B7FDF" w:rsidP="00EB5D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1FB" w:rsidRPr="009231FB" w:rsidTr="000A3C6A">
        <w:trPr>
          <w:cantSplit/>
          <w:trHeight w:val="1134"/>
        </w:trPr>
        <w:tc>
          <w:tcPr>
            <w:tcW w:w="562" w:type="dxa"/>
            <w:textDirection w:val="btLr"/>
            <w:vAlign w:val="center"/>
          </w:tcPr>
          <w:p w:rsidR="00FD3627" w:rsidRPr="009231FB" w:rsidRDefault="00FD3627" w:rsidP="00FD3627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31FB">
              <w:rPr>
                <w:rFonts w:ascii="Arial" w:hAnsi="Arial" w:cs="Arial"/>
                <w:b/>
                <w:sz w:val="24"/>
                <w:szCs w:val="24"/>
              </w:rPr>
              <w:lastRenderedPageBreak/>
              <w:t>OŽUJAK</w:t>
            </w:r>
          </w:p>
        </w:tc>
        <w:tc>
          <w:tcPr>
            <w:tcW w:w="2552" w:type="dxa"/>
          </w:tcPr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JEZIK:</w:t>
            </w: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br/>
              <w:t>Imenice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Glagoli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Pridjevi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Upravni i neupravni govor                            JEZIČNO IZRAŽAVANJE: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Samostalno stvaranje priče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Izražajno čitanje sastavka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KNJIŽEVNOST: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Vidni i slušni doživljaj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Ritam u pjesmi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Uvod, rasplet i zaplet u priči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Povezanost događaja s vremenom, mjestom i likom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Dijelovi teksta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Književne vrste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Lektira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MEDIJSKA KULTURA: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Usporedba filma s književnim djelom</w:t>
            </w:r>
          </w:p>
          <w:p w:rsidR="00AE2996" w:rsidRPr="009231FB" w:rsidRDefault="00AE2996" w:rsidP="00AE2996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FD19FF" w:rsidRPr="009231FB" w:rsidRDefault="00FD19FF" w:rsidP="00AE2996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22 sata</w:t>
            </w:r>
          </w:p>
          <w:p w:rsidR="00FD3627" w:rsidRPr="009231FB" w:rsidRDefault="00FD3627" w:rsidP="00E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47E42" w:rsidRPr="009231FB" w:rsidRDefault="00647E42" w:rsidP="00647E42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Trokut – pisana provjera</w:t>
            </w:r>
          </w:p>
          <w:p w:rsidR="00647E42" w:rsidRPr="009231FB" w:rsidRDefault="00647E42" w:rsidP="00647E42">
            <w:pPr>
              <w:rPr>
                <w:rFonts w:ascii="Arial" w:hAnsi="Arial" w:cs="Arial"/>
                <w:sz w:val="24"/>
                <w:szCs w:val="24"/>
              </w:rPr>
            </w:pPr>
          </w:p>
          <w:p w:rsidR="00647E42" w:rsidRPr="009231FB" w:rsidRDefault="00647E42" w:rsidP="00647E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1FB">
              <w:rPr>
                <w:rFonts w:ascii="Arial" w:hAnsi="Arial" w:cs="Arial"/>
                <w:b/>
                <w:bCs/>
                <w:sz w:val="24"/>
                <w:szCs w:val="24"/>
              </w:rPr>
              <w:t>Pisano dijeljenje</w:t>
            </w:r>
          </w:p>
          <w:p w:rsidR="00647E42" w:rsidRPr="009231FB" w:rsidRDefault="00647E42" w:rsidP="00647E42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Pisano dijeljenje jednoznamenkastim brojem</w:t>
            </w:r>
          </w:p>
          <w:p w:rsidR="00C95CEB" w:rsidRPr="009231FB" w:rsidRDefault="00C95CEB" w:rsidP="00C95C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Pisano dijeljenje jednoznamenkastim brojem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Pisano dijeljenje dvoznamenkastim brojem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Izvođenje više računskih radnji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Pisano dijeljenje – pisana provjera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31FB">
              <w:rPr>
                <w:rFonts w:ascii="Arial" w:hAnsi="Arial" w:cs="Arial"/>
                <w:bCs/>
                <w:sz w:val="24"/>
                <w:szCs w:val="24"/>
              </w:rPr>
              <w:t>17 sati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FD3627" w:rsidRPr="009231FB" w:rsidRDefault="00FD3627" w:rsidP="00E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A3C6A" w:rsidRPr="009231FB" w:rsidRDefault="000A3C6A" w:rsidP="00C04A30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A30" w:rsidRPr="009231FB" w:rsidRDefault="00C04A30" w:rsidP="00C04A3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PRIRODA</w:t>
            </w:r>
          </w:p>
          <w:p w:rsidR="00C04A30" w:rsidRPr="009231FB" w:rsidRDefault="00C04A30" w:rsidP="00C04A3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- Sunce </w:t>
            </w:r>
            <w:r w:rsidR="000A3C6A" w:rsidRPr="009231FB">
              <w:rPr>
                <w:rFonts w:ascii="Arial" w:hAnsi="Arial" w:cs="Arial"/>
                <w:sz w:val="24"/>
                <w:szCs w:val="24"/>
              </w:rPr>
              <w:t>-</w:t>
            </w:r>
            <w:r w:rsidRPr="009231FB">
              <w:rPr>
                <w:rFonts w:ascii="Arial" w:hAnsi="Arial" w:cs="Arial"/>
                <w:sz w:val="24"/>
                <w:szCs w:val="24"/>
              </w:rPr>
              <w:t xml:space="preserve"> uvjet života</w:t>
            </w:r>
          </w:p>
          <w:p w:rsidR="00C04A30" w:rsidRPr="009231FB" w:rsidRDefault="00C04A30" w:rsidP="00C04A3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- Voda </w:t>
            </w:r>
            <w:r w:rsidR="000A3C6A" w:rsidRPr="009231FB">
              <w:rPr>
                <w:rFonts w:ascii="Arial" w:hAnsi="Arial" w:cs="Arial"/>
                <w:sz w:val="24"/>
                <w:szCs w:val="24"/>
              </w:rPr>
              <w:t>-</w:t>
            </w:r>
            <w:r w:rsidRPr="009231FB">
              <w:rPr>
                <w:rFonts w:ascii="Arial" w:hAnsi="Arial" w:cs="Arial"/>
                <w:sz w:val="24"/>
                <w:szCs w:val="24"/>
              </w:rPr>
              <w:t xml:space="preserve"> uvjet života</w:t>
            </w:r>
          </w:p>
          <w:p w:rsidR="00C04A30" w:rsidRPr="009231FB" w:rsidRDefault="00C04A30" w:rsidP="00C04A3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Kruženje vode u prirodi</w:t>
            </w:r>
          </w:p>
          <w:p w:rsidR="00C04A30" w:rsidRPr="009231FB" w:rsidRDefault="00C04A30" w:rsidP="00C04A3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- Zrak </w:t>
            </w:r>
            <w:r w:rsidR="000A3C6A" w:rsidRPr="009231FB">
              <w:rPr>
                <w:rFonts w:ascii="Arial" w:hAnsi="Arial" w:cs="Arial"/>
                <w:sz w:val="24"/>
                <w:szCs w:val="24"/>
              </w:rPr>
              <w:t>-</w:t>
            </w:r>
            <w:r w:rsidRPr="009231FB">
              <w:rPr>
                <w:rFonts w:ascii="Arial" w:hAnsi="Arial" w:cs="Arial"/>
                <w:sz w:val="24"/>
                <w:szCs w:val="24"/>
              </w:rPr>
              <w:t xml:space="preserve"> uvjet života</w:t>
            </w:r>
          </w:p>
          <w:p w:rsidR="00C04A30" w:rsidRPr="009231FB" w:rsidRDefault="00C04A30" w:rsidP="00C04A3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- Sastav zraka </w:t>
            </w:r>
          </w:p>
          <w:p w:rsidR="00C04A30" w:rsidRPr="009231FB" w:rsidRDefault="00C04A30" w:rsidP="00C04A3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- Tlo </w:t>
            </w:r>
            <w:r w:rsidR="000A3C6A" w:rsidRPr="009231FB">
              <w:rPr>
                <w:rFonts w:ascii="Arial" w:hAnsi="Arial" w:cs="Arial"/>
                <w:sz w:val="24"/>
                <w:szCs w:val="24"/>
              </w:rPr>
              <w:t>-</w:t>
            </w:r>
            <w:r w:rsidRPr="009231FB">
              <w:rPr>
                <w:rFonts w:ascii="Arial" w:hAnsi="Arial" w:cs="Arial"/>
                <w:sz w:val="24"/>
                <w:szCs w:val="24"/>
              </w:rPr>
              <w:t xml:space="preserve"> uvjet života</w:t>
            </w:r>
          </w:p>
          <w:p w:rsidR="00C04A30" w:rsidRPr="009231FB" w:rsidRDefault="00C04A30" w:rsidP="00C04A3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- Životni uvjeti </w:t>
            </w:r>
          </w:p>
          <w:p w:rsidR="00C04A30" w:rsidRPr="009231FB" w:rsidRDefault="00C04A30" w:rsidP="00C04A3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- Životni uvjeti </w:t>
            </w:r>
            <w:r w:rsidR="000A3C6A" w:rsidRPr="009231FB">
              <w:rPr>
                <w:rFonts w:ascii="Arial" w:hAnsi="Arial" w:cs="Arial"/>
                <w:sz w:val="24"/>
                <w:szCs w:val="24"/>
              </w:rPr>
              <w:t>-</w:t>
            </w:r>
            <w:r w:rsidRPr="009231FB">
              <w:rPr>
                <w:rFonts w:ascii="Arial" w:hAnsi="Arial" w:cs="Arial"/>
                <w:sz w:val="24"/>
                <w:szCs w:val="24"/>
              </w:rPr>
              <w:t xml:space="preserve"> ocjenjivanje</w:t>
            </w:r>
          </w:p>
          <w:p w:rsidR="00C04A30" w:rsidRPr="009231FB" w:rsidRDefault="00C04A30" w:rsidP="00C04A30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A30" w:rsidRPr="009231FB" w:rsidRDefault="00C04A30" w:rsidP="00C04A3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ŽIVOTNE ZAJEDNICE</w:t>
            </w:r>
          </w:p>
          <w:p w:rsidR="00C04A30" w:rsidRPr="009231FB" w:rsidRDefault="00C04A30" w:rsidP="00C04A3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Život biljke</w:t>
            </w:r>
          </w:p>
          <w:p w:rsidR="00C04A30" w:rsidRPr="009231FB" w:rsidRDefault="00C04A30" w:rsidP="00C04A3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Život životinja</w:t>
            </w:r>
          </w:p>
          <w:p w:rsidR="00C04A30" w:rsidRPr="009231FB" w:rsidRDefault="00C04A30" w:rsidP="00C04A30">
            <w:pPr>
              <w:rPr>
                <w:rFonts w:ascii="Arial" w:hAnsi="Arial" w:cs="Arial"/>
                <w:sz w:val="24"/>
                <w:szCs w:val="24"/>
              </w:rPr>
            </w:pPr>
          </w:p>
          <w:p w:rsidR="00FD3627" w:rsidRPr="009231FB" w:rsidRDefault="00225D00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13 </w:t>
            </w:r>
            <w:r w:rsidR="00A16286" w:rsidRPr="009231FB">
              <w:rPr>
                <w:rFonts w:ascii="Arial" w:hAnsi="Arial" w:cs="Arial"/>
                <w:sz w:val="24"/>
                <w:szCs w:val="24"/>
              </w:rPr>
              <w:t>sati</w:t>
            </w:r>
          </w:p>
        </w:tc>
        <w:tc>
          <w:tcPr>
            <w:tcW w:w="1985" w:type="dxa"/>
          </w:tcPr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Skakanja (3,4)</w:t>
            </w: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Bacanja i gađanja (6,7,8)</w:t>
            </w: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Penjanja (9)</w:t>
            </w: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Višenja i upiranja(11, 12)</w:t>
            </w: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Vučenja i potiskivanja (13)</w:t>
            </w: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Ritmičke i plesne strukture (17, 19)</w:t>
            </w: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Igre (24,25)</w:t>
            </w:r>
          </w:p>
          <w:p w:rsidR="006616EA" w:rsidRPr="009231FB" w:rsidRDefault="006616EA" w:rsidP="00841D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41D31" w:rsidRPr="009231FB" w:rsidRDefault="006616EA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9</w:t>
            </w:r>
            <w:r w:rsidR="00841D31" w:rsidRPr="009231FB">
              <w:rPr>
                <w:rFonts w:ascii="Arial" w:hAnsi="Arial" w:cs="Arial"/>
                <w:sz w:val="24"/>
                <w:szCs w:val="24"/>
              </w:rPr>
              <w:t xml:space="preserve"> sati</w:t>
            </w:r>
          </w:p>
          <w:p w:rsidR="00FD3627" w:rsidRPr="009231FB" w:rsidRDefault="00FD3627" w:rsidP="00E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27B5" w:rsidRPr="009231FB" w:rsidRDefault="003627B5" w:rsidP="003627B5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NASTAVNA CJELINA: </w:t>
            </w:r>
          </w:p>
          <w:p w:rsidR="003627B5" w:rsidRPr="009231FB" w:rsidRDefault="003627B5" w:rsidP="003627B5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boja</w:t>
            </w:r>
          </w:p>
          <w:p w:rsidR="003627B5" w:rsidRPr="009231FB" w:rsidRDefault="003627B5" w:rsidP="003627B5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točka i crta</w:t>
            </w:r>
          </w:p>
          <w:p w:rsidR="003627B5" w:rsidRPr="009231FB" w:rsidRDefault="003627B5" w:rsidP="003627B5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ploha</w:t>
            </w:r>
          </w:p>
          <w:p w:rsidR="00FD3627" w:rsidRPr="009231FB" w:rsidRDefault="00FD3627" w:rsidP="003627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3627" w:rsidRPr="009231FB" w:rsidRDefault="001C7C2D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Odgovornost za vlastite uspjehe i neuspjehe</w:t>
            </w:r>
          </w:p>
          <w:p w:rsidR="002B7FDF" w:rsidRPr="009231FB" w:rsidRDefault="002B7FDF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B7FDF" w:rsidRPr="009231FB" w:rsidRDefault="002B7FDF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Prava potrošača(15.3.)</w:t>
            </w:r>
          </w:p>
          <w:p w:rsidR="002B7FDF" w:rsidRPr="009231FB" w:rsidRDefault="002B7FDF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B7FDF" w:rsidRPr="009231FB" w:rsidRDefault="002B7FDF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Dan šuma</w:t>
            </w:r>
          </w:p>
          <w:p w:rsidR="002B7FDF" w:rsidRPr="009231FB" w:rsidRDefault="002B7FDF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B1307E" w:rsidRPr="009231FB" w:rsidRDefault="00A42E45" w:rsidP="00EB5D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Mediji i sredstva ovisnosti – televizija</w:t>
            </w:r>
            <w:r w:rsidRPr="009231F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</w:t>
            </w:r>
          </w:p>
          <w:p w:rsidR="00A42E45" w:rsidRPr="009231FB" w:rsidRDefault="00A42E45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12178D" w:rsidRPr="009231FB" w:rsidRDefault="00A8452D" w:rsidP="0012178D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Sanjaj svoj san - upornost</w:t>
            </w:r>
          </w:p>
          <w:p w:rsidR="0012178D" w:rsidRPr="009231FB" w:rsidRDefault="0012178D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B7FDF" w:rsidRPr="009231FB" w:rsidRDefault="00B1307E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5</w:t>
            </w:r>
            <w:r w:rsidR="002B7FDF" w:rsidRPr="009231FB">
              <w:rPr>
                <w:rFonts w:ascii="Arial" w:hAnsi="Arial" w:cs="Arial"/>
                <w:sz w:val="24"/>
                <w:szCs w:val="24"/>
              </w:rPr>
              <w:t xml:space="preserve"> sat</w:t>
            </w:r>
            <w:r w:rsidR="00393093" w:rsidRPr="009231FB">
              <w:rPr>
                <w:rFonts w:ascii="Arial" w:hAnsi="Arial" w:cs="Arial"/>
                <w:sz w:val="24"/>
                <w:szCs w:val="24"/>
              </w:rPr>
              <w:t>i</w:t>
            </w:r>
          </w:p>
          <w:p w:rsidR="002B7FDF" w:rsidRPr="009231FB" w:rsidRDefault="002B7FDF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B7FDF" w:rsidRPr="009231FB" w:rsidRDefault="002B7FDF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B7FDF" w:rsidRPr="009231FB" w:rsidRDefault="002B7FDF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B7FDF" w:rsidRPr="009231FB" w:rsidRDefault="002B7FDF" w:rsidP="00EB5D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1FB" w:rsidRPr="009231FB" w:rsidTr="000A3C6A">
        <w:trPr>
          <w:cantSplit/>
          <w:trHeight w:val="1134"/>
        </w:trPr>
        <w:tc>
          <w:tcPr>
            <w:tcW w:w="562" w:type="dxa"/>
            <w:textDirection w:val="btLr"/>
            <w:vAlign w:val="center"/>
          </w:tcPr>
          <w:p w:rsidR="00FD3627" w:rsidRPr="009231FB" w:rsidRDefault="00C801F8" w:rsidP="00FD3627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31FB">
              <w:rPr>
                <w:rFonts w:ascii="Arial" w:hAnsi="Arial" w:cs="Arial"/>
                <w:b/>
                <w:sz w:val="24"/>
                <w:szCs w:val="24"/>
              </w:rPr>
              <w:lastRenderedPageBreak/>
              <w:t>TRAVANJ</w:t>
            </w:r>
          </w:p>
        </w:tc>
        <w:tc>
          <w:tcPr>
            <w:tcW w:w="2552" w:type="dxa"/>
          </w:tcPr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JEZIK: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Pokrate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Izgovor i pisanje č, ć, dž, đ, lj,nj, ije, je, e, i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JEZIČNO IZRAŽAVANJE: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Opisivanje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KNJIŽEVNOST:</w:t>
            </w: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br/>
              <w:t>Određivanje teme u poeziji i prozi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Ritam u pjesmi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Personifikacija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Dijelovi teksta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Odnosi među likovima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Uvod, rasplet i zaplet u priči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Lektira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MEDIJSKA KULTURA: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Dokumentarni film</w:t>
            </w:r>
          </w:p>
          <w:p w:rsidR="00AE2996" w:rsidRPr="009231FB" w:rsidRDefault="00AE2996" w:rsidP="00AE2996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FD19FF" w:rsidRPr="009231FB" w:rsidRDefault="00FD19FF" w:rsidP="00AE2996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19 sati</w:t>
            </w:r>
          </w:p>
          <w:p w:rsidR="00FD3627" w:rsidRPr="009231FB" w:rsidRDefault="00FD3627" w:rsidP="00E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47E42" w:rsidRPr="009231FB" w:rsidRDefault="00647E42" w:rsidP="00647E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1FB">
              <w:rPr>
                <w:rFonts w:ascii="Arial" w:hAnsi="Arial" w:cs="Arial"/>
                <w:b/>
                <w:bCs/>
                <w:sz w:val="24"/>
                <w:szCs w:val="24"/>
              </w:rPr>
              <w:t>Pravokutnik i kvadrat</w:t>
            </w:r>
          </w:p>
          <w:p w:rsidR="00647E42" w:rsidRPr="009231FB" w:rsidRDefault="00647E42" w:rsidP="00647E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47E42" w:rsidRPr="009231FB" w:rsidRDefault="00647E42" w:rsidP="00647E42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Vrhovi, stranice i kutovi pravokutnika i kvadrata</w:t>
            </w:r>
          </w:p>
          <w:p w:rsidR="00647E42" w:rsidRPr="009231FB" w:rsidRDefault="00647E42" w:rsidP="00647E42">
            <w:pPr>
              <w:rPr>
                <w:rFonts w:ascii="Arial" w:hAnsi="Arial" w:cs="Arial"/>
                <w:sz w:val="24"/>
                <w:szCs w:val="24"/>
              </w:rPr>
            </w:pPr>
          </w:p>
          <w:p w:rsidR="00647E42" w:rsidRPr="009231FB" w:rsidRDefault="00647E42" w:rsidP="00647E42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Crtanje pravokutnika i kvadrata</w:t>
            </w:r>
          </w:p>
          <w:p w:rsidR="00647E42" w:rsidRPr="009231FB" w:rsidRDefault="00647E42" w:rsidP="00C95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Opseg pravokutnika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Opseg kvadrata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Pravokutnik i kvadrat – pisana provjera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1FB">
              <w:rPr>
                <w:rFonts w:ascii="Arial" w:hAnsi="Arial" w:cs="Arial"/>
                <w:b/>
                <w:bCs/>
                <w:sz w:val="24"/>
                <w:szCs w:val="24"/>
              </w:rPr>
              <w:t>Površina pravokutnika i kvadrata</w:t>
            </w:r>
          </w:p>
          <w:p w:rsidR="00C95CEB" w:rsidRPr="009231FB" w:rsidRDefault="00C95CEB" w:rsidP="00C95C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Mjerenje površina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Izračunavanje površine pravokutnika i kvadrata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31FB">
              <w:rPr>
                <w:rFonts w:ascii="Arial" w:hAnsi="Arial" w:cs="Arial"/>
                <w:bCs/>
                <w:sz w:val="24"/>
                <w:szCs w:val="24"/>
              </w:rPr>
              <w:t>16 sati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FD3627" w:rsidRPr="009231FB" w:rsidRDefault="00FD3627" w:rsidP="00E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A3C6A" w:rsidRPr="009231FB" w:rsidRDefault="000A3C6A" w:rsidP="00C04A30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A30" w:rsidRPr="009231FB" w:rsidRDefault="00C04A30" w:rsidP="00C04A3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ŽIVOTNE ZAJEDNICE</w:t>
            </w:r>
          </w:p>
          <w:p w:rsidR="00C04A30" w:rsidRPr="009231FB" w:rsidRDefault="00C04A30" w:rsidP="00C04A3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Životna zajednica travnjaka</w:t>
            </w:r>
          </w:p>
          <w:p w:rsidR="00C04A30" w:rsidRPr="009231FB" w:rsidRDefault="00C04A30" w:rsidP="00C04A3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Životna zajednica šume</w:t>
            </w:r>
          </w:p>
          <w:p w:rsidR="002808F4" w:rsidRPr="009231FB" w:rsidRDefault="002808F4" w:rsidP="00C04A3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Prirodne posebnosti RH</w:t>
            </w:r>
          </w:p>
          <w:p w:rsidR="00C04A30" w:rsidRPr="009231FB" w:rsidRDefault="00C04A30" w:rsidP="00C04A3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- Životna zajednica </w:t>
            </w:r>
            <w:r w:rsidR="002808F4" w:rsidRPr="009231FB">
              <w:rPr>
                <w:rFonts w:ascii="Arial" w:hAnsi="Arial" w:cs="Arial"/>
                <w:sz w:val="24"/>
                <w:szCs w:val="24"/>
              </w:rPr>
              <w:t>i prirodne posebnosti</w:t>
            </w:r>
            <w:r w:rsidR="000A3C6A" w:rsidRPr="009231FB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9231FB">
              <w:rPr>
                <w:rFonts w:ascii="Arial" w:hAnsi="Arial" w:cs="Arial"/>
                <w:sz w:val="24"/>
                <w:szCs w:val="24"/>
              </w:rPr>
              <w:t xml:space="preserve"> ocjenjivanje</w:t>
            </w:r>
            <w:r w:rsidR="002808F4" w:rsidRPr="009231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04A30" w:rsidRPr="009231FB" w:rsidRDefault="00C04A30" w:rsidP="00C04A30">
            <w:pPr>
              <w:rPr>
                <w:rFonts w:ascii="Arial" w:hAnsi="Arial" w:cs="Arial"/>
                <w:sz w:val="24"/>
                <w:szCs w:val="24"/>
              </w:rPr>
            </w:pPr>
          </w:p>
          <w:p w:rsidR="00A867E0" w:rsidRPr="009231FB" w:rsidRDefault="00A867E0" w:rsidP="00A867E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GORSKI KRAJEVI RH</w:t>
            </w:r>
          </w:p>
          <w:p w:rsidR="00A867E0" w:rsidRPr="009231FB" w:rsidRDefault="00A867E0" w:rsidP="00A867E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- Prirodno </w:t>
            </w:r>
            <w:r w:rsidR="000A3C6A" w:rsidRPr="009231FB">
              <w:rPr>
                <w:rFonts w:ascii="Arial" w:hAnsi="Arial" w:cs="Arial"/>
                <w:sz w:val="24"/>
                <w:szCs w:val="24"/>
              </w:rPr>
              <w:t>-</w:t>
            </w:r>
            <w:r w:rsidRPr="009231FB">
              <w:rPr>
                <w:rFonts w:ascii="Arial" w:hAnsi="Arial" w:cs="Arial"/>
                <w:sz w:val="24"/>
                <w:szCs w:val="24"/>
              </w:rPr>
              <w:t xml:space="preserve"> zemljopisni uvjeti gorskih krajeva</w:t>
            </w:r>
          </w:p>
          <w:p w:rsidR="00A867E0" w:rsidRPr="009231FB" w:rsidRDefault="00A867E0" w:rsidP="00A867E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Gospodarstvo gorskih krajeva</w:t>
            </w:r>
          </w:p>
          <w:p w:rsidR="00A867E0" w:rsidRPr="009231FB" w:rsidRDefault="00A867E0" w:rsidP="00A867E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- Gorski krajevi </w:t>
            </w:r>
          </w:p>
          <w:p w:rsidR="00A867E0" w:rsidRPr="009231FB" w:rsidRDefault="00A867E0" w:rsidP="00A867E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Naselja gorskih krajeva</w:t>
            </w:r>
          </w:p>
          <w:p w:rsidR="00C04A30" w:rsidRPr="009231FB" w:rsidRDefault="00C04A30" w:rsidP="00225D00">
            <w:pPr>
              <w:rPr>
                <w:rFonts w:ascii="Arial" w:hAnsi="Arial" w:cs="Arial"/>
                <w:sz w:val="24"/>
                <w:szCs w:val="24"/>
              </w:rPr>
            </w:pPr>
          </w:p>
          <w:p w:rsidR="00FD3627" w:rsidRPr="009231FB" w:rsidRDefault="00225D00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13 </w:t>
            </w:r>
            <w:r w:rsidR="00A16286" w:rsidRPr="009231FB">
              <w:rPr>
                <w:rFonts w:ascii="Arial" w:hAnsi="Arial" w:cs="Arial"/>
                <w:sz w:val="24"/>
                <w:szCs w:val="24"/>
              </w:rPr>
              <w:t>sati</w:t>
            </w:r>
          </w:p>
        </w:tc>
        <w:tc>
          <w:tcPr>
            <w:tcW w:w="1985" w:type="dxa"/>
          </w:tcPr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Hodanja i trčanja (2)</w:t>
            </w: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Skakanja (3)</w:t>
            </w: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Bacanja i gađanja (6)</w:t>
            </w: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Višenja i upiranja(10)</w:t>
            </w: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Igre (18, 19, 20, 21, 22, 24, 25, 26)</w:t>
            </w:r>
          </w:p>
          <w:p w:rsidR="006616EA" w:rsidRPr="009231FB" w:rsidRDefault="006616EA" w:rsidP="00841D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41D31" w:rsidRPr="009231FB" w:rsidRDefault="006616EA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7</w:t>
            </w:r>
            <w:r w:rsidR="00841D31" w:rsidRPr="009231FB">
              <w:rPr>
                <w:rFonts w:ascii="Arial" w:hAnsi="Arial" w:cs="Arial"/>
                <w:sz w:val="24"/>
                <w:szCs w:val="24"/>
              </w:rPr>
              <w:t xml:space="preserve"> sati</w:t>
            </w:r>
          </w:p>
          <w:p w:rsidR="00FD3627" w:rsidRPr="009231FB" w:rsidRDefault="00FD3627" w:rsidP="00E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27B5" w:rsidRPr="009231FB" w:rsidRDefault="003627B5" w:rsidP="003627B5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NASTAVNA CJELINA: </w:t>
            </w:r>
          </w:p>
          <w:p w:rsidR="003627B5" w:rsidRPr="009231FB" w:rsidRDefault="003627B5" w:rsidP="003627B5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boja</w:t>
            </w:r>
          </w:p>
          <w:p w:rsidR="003627B5" w:rsidRPr="009231FB" w:rsidRDefault="003627B5" w:rsidP="003627B5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točka i crta</w:t>
            </w:r>
          </w:p>
          <w:p w:rsidR="003627B5" w:rsidRPr="009231FB" w:rsidRDefault="003627B5" w:rsidP="003627B5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masa i prostor</w:t>
            </w:r>
          </w:p>
          <w:p w:rsidR="00FD3627" w:rsidRPr="009231FB" w:rsidRDefault="00FD3627" w:rsidP="003627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7FDF" w:rsidRPr="009231FB" w:rsidRDefault="002B7FDF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B7FDF" w:rsidRPr="009231FB" w:rsidRDefault="002B7FDF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Poželjna ponašanja</w:t>
            </w:r>
          </w:p>
          <w:p w:rsidR="002B7FDF" w:rsidRPr="009231FB" w:rsidRDefault="002B7FDF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B7FDF" w:rsidRPr="009231FB" w:rsidRDefault="002B7FDF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Dan planeta Zemlje</w:t>
            </w:r>
          </w:p>
          <w:p w:rsidR="00F40E05" w:rsidRPr="009231FB" w:rsidRDefault="00F40E05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F40E05" w:rsidRPr="009231FB" w:rsidRDefault="00F40E05" w:rsidP="00EB5D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Dan škole</w:t>
            </w:r>
            <w:r w:rsidR="00A42E45" w:rsidRPr="009231FB">
              <w:rPr>
                <w:rFonts w:ascii="Arial" w:hAnsi="Arial" w:cs="Arial"/>
                <w:sz w:val="24"/>
                <w:szCs w:val="24"/>
              </w:rPr>
              <w:t xml:space="preserve"> -Sudjelujemo u životu škole                                         </w:t>
            </w:r>
          </w:p>
          <w:p w:rsidR="00F40E05" w:rsidRPr="009231FB" w:rsidRDefault="00F40E05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F40E05" w:rsidRPr="009231FB" w:rsidRDefault="00B1307E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3</w:t>
            </w:r>
            <w:r w:rsidR="00F40E05" w:rsidRPr="009231FB">
              <w:rPr>
                <w:rFonts w:ascii="Arial" w:hAnsi="Arial" w:cs="Arial"/>
                <w:sz w:val="24"/>
                <w:szCs w:val="24"/>
              </w:rPr>
              <w:t xml:space="preserve"> sat</w:t>
            </w:r>
            <w:r w:rsidR="00393093" w:rsidRPr="009231FB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9231FB" w:rsidRPr="009231FB" w:rsidTr="000A3C6A">
        <w:trPr>
          <w:cantSplit/>
          <w:trHeight w:val="1134"/>
        </w:trPr>
        <w:tc>
          <w:tcPr>
            <w:tcW w:w="562" w:type="dxa"/>
            <w:textDirection w:val="btLr"/>
            <w:vAlign w:val="center"/>
          </w:tcPr>
          <w:p w:rsidR="00FD3627" w:rsidRPr="009231FB" w:rsidRDefault="00FD3627" w:rsidP="00FD3627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31FB">
              <w:rPr>
                <w:rFonts w:ascii="Arial" w:hAnsi="Arial" w:cs="Arial"/>
                <w:b/>
                <w:sz w:val="24"/>
                <w:szCs w:val="24"/>
              </w:rPr>
              <w:lastRenderedPageBreak/>
              <w:t>SVIBANJ</w:t>
            </w:r>
          </w:p>
        </w:tc>
        <w:tc>
          <w:tcPr>
            <w:tcW w:w="2552" w:type="dxa"/>
          </w:tcPr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JEZIK: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Izgovor i pisanje č,ć,dž,đ,lj,nj,ije,je,e,i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Književni jezik i zavičajni govor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JEZIČNO IZRAŽAVANJE:</w:t>
            </w: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br/>
              <w:t>Samostalno stvaranje priče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Pisanje-pismo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KNJIŽEVNOST: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Određivanje teme u poeziji i prozi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Vidni i slušni doživljaj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Ritam u pjesmi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Književne vrste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Povezanost događaja s vremenom, mjestom i likom</w:t>
            </w:r>
          </w:p>
          <w:p w:rsidR="00AE2996" w:rsidRPr="009231FB" w:rsidRDefault="00AE2996" w:rsidP="00AE2996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Lektira</w:t>
            </w:r>
          </w:p>
          <w:p w:rsidR="00AE2996" w:rsidRPr="009231FB" w:rsidRDefault="00DA741C" w:rsidP="00AE2996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 sati</w:t>
            </w:r>
          </w:p>
          <w:p w:rsidR="00AE2996" w:rsidRPr="009231FB" w:rsidRDefault="00AE2996" w:rsidP="00AE2996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FD3627" w:rsidRPr="009231FB" w:rsidRDefault="00AE2996" w:rsidP="00AE2996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br/>
            </w:r>
          </w:p>
        </w:tc>
        <w:tc>
          <w:tcPr>
            <w:tcW w:w="2693" w:type="dxa"/>
          </w:tcPr>
          <w:p w:rsidR="00647E42" w:rsidRPr="009231FB" w:rsidRDefault="00647E42" w:rsidP="00647E42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Pravokutnik i kvadrat – pisana provjera</w:t>
            </w:r>
          </w:p>
          <w:p w:rsidR="00647E42" w:rsidRPr="009231FB" w:rsidRDefault="00647E42" w:rsidP="00C95C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1FB">
              <w:rPr>
                <w:rFonts w:ascii="Arial" w:hAnsi="Arial" w:cs="Arial"/>
                <w:b/>
                <w:bCs/>
                <w:sz w:val="24"/>
                <w:szCs w:val="24"/>
              </w:rPr>
              <w:t>Kocka i kvadar</w:t>
            </w:r>
          </w:p>
          <w:p w:rsidR="00C95CEB" w:rsidRPr="009231FB" w:rsidRDefault="00C95CEB" w:rsidP="00C95C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Kvadar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Kocka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Obujam kocke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Kocka </w:t>
            </w:r>
            <w:r w:rsidR="00647E42" w:rsidRPr="009231FB">
              <w:rPr>
                <w:rFonts w:ascii="Arial" w:hAnsi="Arial" w:cs="Arial"/>
                <w:sz w:val="24"/>
                <w:szCs w:val="24"/>
              </w:rPr>
              <w:t>i</w:t>
            </w:r>
            <w:r w:rsidRPr="009231FB">
              <w:rPr>
                <w:rFonts w:ascii="Arial" w:hAnsi="Arial" w:cs="Arial"/>
                <w:sz w:val="24"/>
                <w:szCs w:val="24"/>
              </w:rPr>
              <w:t xml:space="preserve"> kvadar – pisana provjera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1FB">
              <w:rPr>
                <w:rFonts w:ascii="Arial" w:hAnsi="Arial" w:cs="Arial"/>
                <w:b/>
                <w:bCs/>
                <w:sz w:val="24"/>
                <w:szCs w:val="24"/>
              </w:rPr>
              <w:t>Ponavlja</w:t>
            </w:r>
            <w:r w:rsidR="00647E42" w:rsidRPr="009231FB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9231FB">
              <w:rPr>
                <w:rFonts w:ascii="Arial" w:hAnsi="Arial" w:cs="Arial"/>
                <w:b/>
                <w:bCs/>
                <w:sz w:val="24"/>
                <w:szCs w:val="24"/>
              </w:rPr>
              <w:t>je gradiva 4. razreda</w:t>
            </w:r>
          </w:p>
          <w:p w:rsidR="00C95CEB" w:rsidRPr="009231FB" w:rsidRDefault="00C95CEB" w:rsidP="00C95C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Brojevi do milijun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Pisano zbrajanje i oduzimanje do milijun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Pisano množenje i dijeljenje do milijun</w:t>
            </w: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C95C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31FB">
              <w:rPr>
                <w:rFonts w:ascii="Arial" w:hAnsi="Arial" w:cs="Arial"/>
                <w:bCs/>
                <w:sz w:val="24"/>
                <w:szCs w:val="24"/>
              </w:rPr>
              <w:t>16 sati</w:t>
            </w:r>
          </w:p>
          <w:p w:rsidR="00C95CEB" w:rsidRPr="009231FB" w:rsidRDefault="00C95CEB" w:rsidP="00C95C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D3627" w:rsidRPr="009231FB" w:rsidRDefault="00FD3627" w:rsidP="00E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867E0" w:rsidRPr="009231FB" w:rsidRDefault="00A867E0" w:rsidP="00A867E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Povijesne i kulturne znamenitosti gorskih krajeva</w:t>
            </w:r>
          </w:p>
          <w:p w:rsidR="00A867E0" w:rsidRPr="009231FB" w:rsidRDefault="00A867E0" w:rsidP="00A867E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Gorski krajevi</w:t>
            </w:r>
          </w:p>
          <w:p w:rsidR="00A867E0" w:rsidRPr="009231FB" w:rsidRDefault="00A867E0" w:rsidP="00A867E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Gorski krajevi</w:t>
            </w:r>
          </w:p>
          <w:p w:rsidR="00A867E0" w:rsidRPr="009231FB" w:rsidRDefault="00A867E0" w:rsidP="00A867E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Republike Hrvatske</w:t>
            </w:r>
            <w:r w:rsidR="000A3C6A" w:rsidRPr="00923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31F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867E0" w:rsidRPr="009231FB" w:rsidRDefault="000A3C6A" w:rsidP="00A867E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p</w:t>
            </w:r>
            <w:r w:rsidR="00A867E0" w:rsidRPr="009231FB">
              <w:rPr>
                <w:rFonts w:ascii="Arial" w:hAnsi="Arial" w:cs="Arial"/>
                <w:sz w:val="24"/>
                <w:szCs w:val="24"/>
              </w:rPr>
              <w:t xml:space="preserve">rovjeravanje </w:t>
            </w:r>
          </w:p>
          <w:p w:rsidR="00A867E0" w:rsidRPr="009231FB" w:rsidRDefault="00A867E0" w:rsidP="00A867E0">
            <w:pPr>
              <w:rPr>
                <w:rFonts w:ascii="Arial" w:hAnsi="Arial" w:cs="Arial"/>
                <w:sz w:val="24"/>
                <w:szCs w:val="24"/>
              </w:rPr>
            </w:pPr>
          </w:p>
          <w:p w:rsidR="00A867E0" w:rsidRPr="009231FB" w:rsidRDefault="00A867E0" w:rsidP="00A867E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PRIMORSKI KRAJEVI RH</w:t>
            </w:r>
          </w:p>
          <w:p w:rsidR="00A867E0" w:rsidRPr="009231FB" w:rsidRDefault="00A867E0" w:rsidP="00A867E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Prirodno - zemljopisni uvjeti primorskih krajeva</w:t>
            </w:r>
          </w:p>
          <w:p w:rsidR="00A867E0" w:rsidRPr="009231FB" w:rsidRDefault="00A867E0" w:rsidP="00A867E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Gospodarstvo primorskih krajeva</w:t>
            </w:r>
          </w:p>
          <w:p w:rsidR="00A867E0" w:rsidRPr="009231FB" w:rsidRDefault="000A3C6A" w:rsidP="00A867E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867E0" w:rsidRPr="009231FB">
              <w:rPr>
                <w:rFonts w:ascii="Arial" w:hAnsi="Arial" w:cs="Arial"/>
                <w:sz w:val="24"/>
                <w:szCs w:val="24"/>
              </w:rPr>
              <w:t>Naselja primorskih krajeva</w:t>
            </w:r>
          </w:p>
          <w:p w:rsidR="00A867E0" w:rsidRPr="009231FB" w:rsidRDefault="00A867E0" w:rsidP="00A867E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Povijesne i kulturne znamenitosti primorskih krajeva</w:t>
            </w:r>
          </w:p>
          <w:p w:rsidR="00A867E0" w:rsidRPr="009231FB" w:rsidRDefault="00A867E0" w:rsidP="00A867E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- Primorski  krajevi </w:t>
            </w:r>
          </w:p>
          <w:p w:rsidR="00A867E0" w:rsidRPr="009231FB" w:rsidRDefault="00A867E0" w:rsidP="00A867E0">
            <w:pPr>
              <w:rPr>
                <w:rFonts w:ascii="Arial" w:hAnsi="Arial" w:cs="Arial"/>
                <w:sz w:val="24"/>
                <w:szCs w:val="24"/>
              </w:rPr>
            </w:pPr>
          </w:p>
          <w:p w:rsidR="00A867E0" w:rsidRPr="009231FB" w:rsidRDefault="00A867E0" w:rsidP="00A867E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MORE</w:t>
            </w:r>
          </w:p>
          <w:p w:rsidR="00A867E0" w:rsidRPr="009231FB" w:rsidRDefault="00A867E0" w:rsidP="00A867E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- More </w:t>
            </w:r>
          </w:p>
          <w:p w:rsidR="00A867E0" w:rsidRPr="009231FB" w:rsidRDefault="00A867E0" w:rsidP="00A867E0">
            <w:pPr>
              <w:rPr>
                <w:rFonts w:ascii="Arial" w:hAnsi="Arial" w:cs="Arial"/>
                <w:sz w:val="24"/>
                <w:szCs w:val="24"/>
              </w:rPr>
            </w:pPr>
          </w:p>
          <w:p w:rsidR="00A867E0" w:rsidRPr="009231FB" w:rsidRDefault="00A867E0" w:rsidP="00A867E0">
            <w:pPr>
              <w:tabs>
                <w:tab w:val="left" w:pos="135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867E0" w:rsidRPr="009231FB" w:rsidRDefault="00A867E0" w:rsidP="00A867E0">
            <w:pPr>
              <w:rPr>
                <w:rFonts w:ascii="Arial" w:hAnsi="Arial" w:cs="Arial"/>
                <w:sz w:val="24"/>
                <w:szCs w:val="24"/>
              </w:rPr>
            </w:pPr>
          </w:p>
          <w:p w:rsidR="00FD3627" w:rsidRPr="009231FB" w:rsidRDefault="00225D00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="00A16286" w:rsidRPr="009231FB">
              <w:rPr>
                <w:rFonts w:ascii="Arial" w:hAnsi="Arial" w:cs="Arial"/>
                <w:sz w:val="24"/>
                <w:szCs w:val="24"/>
              </w:rPr>
              <w:t>sati</w:t>
            </w:r>
          </w:p>
        </w:tc>
        <w:tc>
          <w:tcPr>
            <w:tcW w:w="1985" w:type="dxa"/>
          </w:tcPr>
          <w:p w:rsidR="00841D31" w:rsidRPr="009231FB" w:rsidRDefault="00841D31" w:rsidP="00841D31">
            <w:pPr>
              <w:tabs>
                <w:tab w:val="left" w:pos="13530"/>
              </w:tabs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Bacanja i gađanja (5,6)</w:t>
            </w:r>
          </w:p>
          <w:p w:rsidR="00841D31" w:rsidRPr="009231FB" w:rsidRDefault="00841D31" w:rsidP="00841D31">
            <w:pPr>
              <w:tabs>
                <w:tab w:val="left" w:pos="13530"/>
              </w:tabs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Ritmičke i plesne  strukture( 15)</w:t>
            </w:r>
          </w:p>
          <w:p w:rsidR="00841D31" w:rsidRPr="009231FB" w:rsidRDefault="00841D31" w:rsidP="00841D31">
            <w:pPr>
              <w:tabs>
                <w:tab w:val="left" w:pos="13530"/>
              </w:tabs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Igre ( 20, 21, 24, 25, 26)</w:t>
            </w:r>
          </w:p>
          <w:p w:rsidR="00841D31" w:rsidRPr="009231FB" w:rsidRDefault="00841D31" w:rsidP="00841D31">
            <w:pPr>
              <w:tabs>
                <w:tab w:val="left" w:pos="13530"/>
              </w:tabs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Finalna mjerenja</w:t>
            </w:r>
          </w:p>
          <w:p w:rsidR="00841D31" w:rsidRPr="009231FB" w:rsidRDefault="00841D31" w:rsidP="00841D31">
            <w:pPr>
              <w:tabs>
                <w:tab w:val="left" w:pos="13530"/>
              </w:tabs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motoričkih i funkcionalnih sposobnosti</w:t>
            </w:r>
          </w:p>
          <w:p w:rsidR="006616EA" w:rsidRPr="009231FB" w:rsidRDefault="006616EA" w:rsidP="00841D31">
            <w:pPr>
              <w:tabs>
                <w:tab w:val="left" w:pos="135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8 sati</w:t>
            </w:r>
          </w:p>
          <w:p w:rsidR="00FD3627" w:rsidRPr="009231FB" w:rsidRDefault="00FD3627" w:rsidP="00E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27B5" w:rsidRPr="009231FB" w:rsidRDefault="003627B5" w:rsidP="003627B5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NASTAVNA CJELINA: </w:t>
            </w:r>
          </w:p>
          <w:p w:rsidR="003627B5" w:rsidRPr="009231FB" w:rsidRDefault="003627B5" w:rsidP="003627B5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masa i prostor</w:t>
            </w:r>
          </w:p>
          <w:p w:rsidR="00FD3627" w:rsidRPr="009231FB" w:rsidRDefault="00FD3627" w:rsidP="003627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E05" w:rsidRPr="009231FB" w:rsidRDefault="00F40E05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Rodne uloge – Dan obitelji</w:t>
            </w:r>
          </w:p>
          <w:p w:rsidR="00F40E05" w:rsidRPr="009231FB" w:rsidRDefault="00F40E05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F40E05" w:rsidRPr="009231FB" w:rsidRDefault="00F40E05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Razlika između spola i roda u društvu i u školi</w:t>
            </w:r>
          </w:p>
          <w:p w:rsidR="00F40E05" w:rsidRPr="009231FB" w:rsidRDefault="00F40E05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(Majčin dan)</w:t>
            </w:r>
          </w:p>
          <w:p w:rsidR="00F40E05" w:rsidRPr="009231FB" w:rsidRDefault="00F40E05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F40E05" w:rsidRPr="009231FB" w:rsidRDefault="00A8452D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Osobni ciljevi</w:t>
            </w:r>
            <w:r w:rsidR="001C7C2D" w:rsidRPr="009231FB">
              <w:rPr>
                <w:rFonts w:ascii="Arial" w:hAnsi="Arial" w:cs="Arial"/>
                <w:sz w:val="24"/>
                <w:szCs w:val="24"/>
              </w:rPr>
              <w:t xml:space="preserve"> i životne vještine</w:t>
            </w:r>
          </w:p>
          <w:p w:rsidR="00F40E05" w:rsidRPr="009231FB" w:rsidRDefault="00F40E05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F40E05" w:rsidRPr="009231FB" w:rsidRDefault="00992047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Radne navike – priprema za 5.r (psihologinja škole)</w:t>
            </w:r>
          </w:p>
          <w:p w:rsidR="00B1307E" w:rsidRPr="009231FB" w:rsidRDefault="00B1307E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F40E05" w:rsidRPr="009231FB" w:rsidRDefault="00F40E05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4 sata</w:t>
            </w:r>
          </w:p>
          <w:p w:rsidR="00F40E05" w:rsidRPr="009231FB" w:rsidRDefault="00F40E05" w:rsidP="00EB5D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627" w:rsidRPr="009231FB" w:rsidTr="00BD2B12">
        <w:trPr>
          <w:cantSplit/>
          <w:trHeight w:val="1134"/>
        </w:trPr>
        <w:tc>
          <w:tcPr>
            <w:tcW w:w="562" w:type="dxa"/>
            <w:textDirection w:val="btLr"/>
            <w:vAlign w:val="center"/>
          </w:tcPr>
          <w:p w:rsidR="00FD3627" w:rsidRPr="009231FB" w:rsidRDefault="00FD3627" w:rsidP="00FD3627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31FB">
              <w:rPr>
                <w:rFonts w:ascii="Arial" w:hAnsi="Arial" w:cs="Arial"/>
                <w:b/>
                <w:sz w:val="24"/>
                <w:szCs w:val="24"/>
              </w:rPr>
              <w:lastRenderedPageBreak/>
              <w:t>LIPANJ</w:t>
            </w:r>
          </w:p>
        </w:tc>
        <w:tc>
          <w:tcPr>
            <w:tcW w:w="2552" w:type="dxa"/>
          </w:tcPr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JEZIK:</w:t>
            </w: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br/>
              <w:t>Nastavni sadržaji 4. r.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JEZIČNO IZRAŽAVANJE: 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Izražajno čitanje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KNJIŽEVNOST:</w:t>
            </w: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br/>
              <w:t>Određivanje teme u poeziji i prozi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Vidni i slušni doživljaj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Odnosi među likovima  Ritam u pjesmi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Književne vrste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Knjižnica-služenje rječnikom i školskim pravopisom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MEDIJSKA KULTURA:</w:t>
            </w:r>
          </w:p>
          <w:p w:rsidR="00AE2996" w:rsidRPr="009231FB" w:rsidRDefault="00AE2996" w:rsidP="00AE299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Usporedba filma s književnim djelom</w:t>
            </w:r>
          </w:p>
          <w:p w:rsidR="00AE2996" w:rsidRPr="009231FB" w:rsidRDefault="00AE2996" w:rsidP="00AE2996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Dokumentarni film</w:t>
            </w:r>
          </w:p>
          <w:p w:rsidR="00AE2996" w:rsidRPr="009231FB" w:rsidRDefault="00DA741C" w:rsidP="00AE2996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231F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 sati</w:t>
            </w:r>
          </w:p>
          <w:p w:rsidR="00FD3627" w:rsidRPr="009231FB" w:rsidRDefault="00FD3627" w:rsidP="00E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5CEB" w:rsidRPr="009231FB" w:rsidRDefault="00C95CEB" w:rsidP="007221E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Kut</w:t>
            </w:r>
          </w:p>
          <w:p w:rsidR="00C95CEB" w:rsidRPr="009231FB" w:rsidRDefault="00C95CEB" w:rsidP="00722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7221E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Trokut</w:t>
            </w:r>
          </w:p>
          <w:p w:rsidR="00C95CEB" w:rsidRPr="009231FB" w:rsidRDefault="00C95CEB" w:rsidP="00722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7221E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Opseg i površina </w:t>
            </w:r>
          </w:p>
          <w:p w:rsidR="00C95CEB" w:rsidRPr="009231FB" w:rsidRDefault="00C95CEB" w:rsidP="007221E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pravokutnika i kvadrata</w:t>
            </w:r>
          </w:p>
          <w:p w:rsidR="00C95CEB" w:rsidRPr="009231FB" w:rsidRDefault="00C95CEB" w:rsidP="00722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7221E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Matematičke igre</w:t>
            </w:r>
          </w:p>
          <w:p w:rsidR="00C95CEB" w:rsidRPr="009231FB" w:rsidRDefault="00C95CEB" w:rsidP="00722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7221E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Završna provjera znanja</w:t>
            </w:r>
          </w:p>
          <w:p w:rsidR="00C95CEB" w:rsidRPr="009231FB" w:rsidRDefault="00C95CEB" w:rsidP="00722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7221E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Matematičke igre</w:t>
            </w:r>
          </w:p>
          <w:p w:rsidR="00C95CEB" w:rsidRPr="009231FB" w:rsidRDefault="00C95CEB" w:rsidP="00722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7221E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Zaključivanje ocjena</w:t>
            </w:r>
          </w:p>
          <w:p w:rsidR="00C95CEB" w:rsidRPr="009231FB" w:rsidRDefault="00C95CEB" w:rsidP="00722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C95CEB" w:rsidP="00722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CEB" w:rsidRPr="009231FB" w:rsidRDefault="007C7E6B" w:rsidP="007221E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31FB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C95CEB" w:rsidRPr="009231FB">
              <w:rPr>
                <w:rFonts w:ascii="Arial" w:hAnsi="Arial" w:cs="Arial"/>
                <w:bCs/>
                <w:sz w:val="24"/>
                <w:szCs w:val="24"/>
              </w:rPr>
              <w:t xml:space="preserve"> sati</w:t>
            </w:r>
          </w:p>
          <w:p w:rsidR="00FD3627" w:rsidRPr="009231FB" w:rsidRDefault="00FD3627" w:rsidP="00E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67E0" w:rsidRPr="009231FB" w:rsidRDefault="00A867E0" w:rsidP="00A867E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MORE</w:t>
            </w:r>
          </w:p>
          <w:p w:rsidR="00A867E0" w:rsidRPr="009231FB" w:rsidRDefault="00A867E0" w:rsidP="00A867E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Važnost Jadranskog mora za RH</w:t>
            </w:r>
          </w:p>
          <w:p w:rsidR="00A867E0" w:rsidRPr="009231FB" w:rsidRDefault="00A867E0" w:rsidP="00A867E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Primorski  krajevi Republike Hrvatske i Jadransko more -</w:t>
            </w:r>
          </w:p>
          <w:p w:rsidR="00A867E0" w:rsidRPr="009231FB" w:rsidRDefault="00A867E0" w:rsidP="00A867E0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ocjenjivanje</w:t>
            </w:r>
          </w:p>
          <w:p w:rsidR="00A867E0" w:rsidRPr="009231FB" w:rsidRDefault="00A867E0" w:rsidP="00A867E0">
            <w:pPr>
              <w:tabs>
                <w:tab w:val="left" w:pos="135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867E0" w:rsidRPr="009231FB" w:rsidRDefault="00A867E0" w:rsidP="00A867E0">
            <w:pPr>
              <w:tabs>
                <w:tab w:val="left" w:pos="13530"/>
              </w:tabs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Ponavljanje i uvježbavanje nastavnih sadržaja 4. razreda</w:t>
            </w:r>
          </w:p>
          <w:p w:rsidR="00A867E0" w:rsidRPr="009231FB" w:rsidRDefault="00A867E0" w:rsidP="00A867E0">
            <w:pPr>
              <w:tabs>
                <w:tab w:val="left" w:pos="13530"/>
              </w:tabs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Vrednovanje i samovrednovanje učenika</w:t>
            </w:r>
          </w:p>
          <w:p w:rsidR="003C09E4" w:rsidRPr="009231FB" w:rsidRDefault="003C09E4" w:rsidP="00A867E0">
            <w:pPr>
              <w:tabs>
                <w:tab w:val="left" w:pos="13530"/>
              </w:tabs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Zaključivanje ocjena</w:t>
            </w:r>
          </w:p>
          <w:p w:rsidR="00A867E0" w:rsidRPr="009231FB" w:rsidRDefault="00A867E0" w:rsidP="00A867E0">
            <w:pPr>
              <w:tabs>
                <w:tab w:val="left" w:pos="135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D3627" w:rsidRPr="009231FB" w:rsidRDefault="00225D00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="00A16286" w:rsidRPr="009231FB">
              <w:rPr>
                <w:rFonts w:ascii="Arial" w:hAnsi="Arial" w:cs="Arial"/>
                <w:sz w:val="24"/>
                <w:szCs w:val="24"/>
              </w:rPr>
              <w:t>sati</w:t>
            </w:r>
          </w:p>
        </w:tc>
        <w:tc>
          <w:tcPr>
            <w:tcW w:w="1985" w:type="dxa"/>
          </w:tcPr>
          <w:p w:rsidR="00841D31" w:rsidRPr="009231FB" w:rsidRDefault="00841D31" w:rsidP="00841D31">
            <w:pPr>
              <w:tabs>
                <w:tab w:val="left" w:pos="135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Igre ( 19,22, 26)</w:t>
            </w:r>
          </w:p>
          <w:p w:rsidR="00841D31" w:rsidRPr="009231FB" w:rsidRDefault="00841D31" w:rsidP="00841D31">
            <w:pPr>
              <w:tabs>
                <w:tab w:val="left" w:pos="135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Zaključivanje ocjena</w:t>
            </w:r>
          </w:p>
          <w:p w:rsidR="006616EA" w:rsidRPr="009231FB" w:rsidRDefault="006616EA" w:rsidP="00841D31">
            <w:pPr>
              <w:tabs>
                <w:tab w:val="left" w:pos="135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1D31" w:rsidRPr="009231FB" w:rsidRDefault="00841D31" w:rsidP="00841D31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4 sata</w:t>
            </w:r>
          </w:p>
          <w:p w:rsidR="00FD3627" w:rsidRPr="009231FB" w:rsidRDefault="00FD3627" w:rsidP="00EB5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27B5" w:rsidRPr="009231FB" w:rsidRDefault="003627B5" w:rsidP="003627B5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 xml:space="preserve">NASTAVNA CJELINA: </w:t>
            </w:r>
          </w:p>
          <w:p w:rsidR="003627B5" w:rsidRPr="009231FB" w:rsidRDefault="003627B5" w:rsidP="003627B5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- ploha</w:t>
            </w:r>
          </w:p>
          <w:p w:rsidR="00FD3627" w:rsidRPr="009231FB" w:rsidRDefault="00FD3627" w:rsidP="003627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2E45" w:rsidRPr="009231FB" w:rsidRDefault="00A42E45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Naše slobodne aktivnosti i korisno korištenje slobodnog vremena</w:t>
            </w:r>
          </w:p>
          <w:p w:rsidR="00A42E45" w:rsidRPr="009231FB" w:rsidRDefault="00A42E45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FD3627" w:rsidRPr="009231FB" w:rsidRDefault="00F40E05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Svečana razredna priredba</w:t>
            </w:r>
          </w:p>
          <w:p w:rsidR="00F40E05" w:rsidRPr="009231FB" w:rsidRDefault="00F40E05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F40E05" w:rsidRPr="009231FB" w:rsidRDefault="00F40E05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Na kraju četvrtog razreda</w:t>
            </w:r>
          </w:p>
          <w:p w:rsidR="00B1307E" w:rsidRPr="009231FB" w:rsidRDefault="00B1307E" w:rsidP="00EB5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F40E05" w:rsidRPr="009231FB" w:rsidRDefault="00B1307E" w:rsidP="00EB5D13">
            <w:pPr>
              <w:rPr>
                <w:rFonts w:ascii="Arial" w:hAnsi="Arial" w:cs="Arial"/>
                <w:sz w:val="24"/>
                <w:szCs w:val="24"/>
              </w:rPr>
            </w:pPr>
            <w:r w:rsidRPr="009231FB">
              <w:rPr>
                <w:rFonts w:ascii="Arial" w:hAnsi="Arial" w:cs="Arial"/>
                <w:sz w:val="24"/>
                <w:szCs w:val="24"/>
              </w:rPr>
              <w:t>3</w:t>
            </w:r>
            <w:r w:rsidR="00F40E05" w:rsidRPr="009231FB">
              <w:rPr>
                <w:rFonts w:ascii="Arial" w:hAnsi="Arial" w:cs="Arial"/>
                <w:sz w:val="24"/>
                <w:szCs w:val="24"/>
              </w:rPr>
              <w:t xml:space="preserve"> sata</w:t>
            </w:r>
          </w:p>
        </w:tc>
      </w:tr>
    </w:tbl>
    <w:p w:rsidR="00430721" w:rsidRPr="009231FB" w:rsidRDefault="00430721" w:rsidP="00EB5D13">
      <w:pPr>
        <w:spacing w:after="0"/>
        <w:rPr>
          <w:rFonts w:ascii="Arial" w:hAnsi="Arial" w:cs="Arial"/>
          <w:sz w:val="24"/>
          <w:szCs w:val="24"/>
        </w:rPr>
      </w:pPr>
    </w:p>
    <w:p w:rsidR="00734F42" w:rsidRPr="009231FB" w:rsidRDefault="00734F42" w:rsidP="00EB5D13">
      <w:pPr>
        <w:spacing w:after="0"/>
        <w:rPr>
          <w:rFonts w:ascii="Arial" w:hAnsi="Arial" w:cs="Arial"/>
          <w:sz w:val="24"/>
          <w:szCs w:val="24"/>
        </w:rPr>
      </w:pPr>
    </w:p>
    <w:p w:rsidR="00734F42" w:rsidRPr="009231FB" w:rsidRDefault="00734F42" w:rsidP="00734F42">
      <w:pPr>
        <w:rPr>
          <w:rFonts w:ascii="Arial" w:hAnsi="Arial" w:cs="Arial"/>
          <w:b/>
          <w:sz w:val="24"/>
          <w:szCs w:val="24"/>
        </w:rPr>
      </w:pPr>
    </w:p>
    <w:p w:rsidR="00734F42" w:rsidRPr="009231FB" w:rsidRDefault="00734F42" w:rsidP="00734F42">
      <w:pPr>
        <w:rPr>
          <w:rFonts w:ascii="Arial" w:hAnsi="Arial" w:cs="Arial"/>
          <w:b/>
          <w:sz w:val="24"/>
          <w:szCs w:val="24"/>
        </w:rPr>
      </w:pPr>
    </w:p>
    <w:p w:rsidR="00734F42" w:rsidRPr="001226B9" w:rsidRDefault="00734F42" w:rsidP="00122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4F42" w:rsidRPr="009231FB" w:rsidRDefault="00734F42" w:rsidP="00734F42">
      <w:pPr>
        <w:pStyle w:val="Odlomakpopisa"/>
        <w:autoSpaceDE w:val="0"/>
        <w:autoSpaceDN w:val="0"/>
        <w:adjustRightInd w:val="0"/>
        <w:spacing w:after="0" w:line="240" w:lineRule="auto"/>
        <w:ind w:left="1425"/>
        <w:rPr>
          <w:rFonts w:ascii="Arial" w:hAnsi="Arial" w:cs="Arial"/>
          <w:sz w:val="24"/>
          <w:szCs w:val="24"/>
        </w:rPr>
      </w:pPr>
    </w:p>
    <w:p w:rsidR="00734F42" w:rsidRPr="001226B9" w:rsidRDefault="00734F42" w:rsidP="001226B9">
      <w:pPr>
        <w:rPr>
          <w:rFonts w:ascii="Arial" w:hAnsi="Arial" w:cs="Arial"/>
          <w:b/>
          <w:sz w:val="24"/>
          <w:szCs w:val="24"/>
        </w:rPr>
      </w:pPr>
    </w:p>
    <w:p w:rsidR="00734F42" w:rsidRPr="009231FB" w:rsidRDefault="00734F42" w:rsidP="00734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4F42" w:rsidRPr="001226B9" w:rsidRDefault="00734F42" w:rsidP="00122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4F42" w:rsidRPr="001226B9" w:rsidRDefault="00734F42" w:rsidP="00122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4F42" w:rsidRPr="009231FB" w:rsidRDefault="00734F42" w:rsidP="00734F42">
      <w:pPr>
        <w:rPr>
          <w:rFonts w:ascii="Arial" w:hAnsi="Arial" w:cs="Arial"/>
          <w:sz w:val="24"/>
          <w:szCs w:val="24"/>
        </w:rPr>
      </w:pPr>
    </w:p>
    <w:p w:rsidR="00FB4EA7" w:rsidRPr="009231FB" w:rsidRDefault="00FB4EA7" w:rsidP="00734F42">
      <w:pPr>
        <w:rPr>
          <w:rFonts w:ascii="Arial" w:hAnsi="Arial" w:cs="Arial"/>
          <w:sz w:val="24"/>
          <w:szCs w:val="24"/>
        </w:rPr>
      </w:pPr>
    </w:p>
    <w:p w:rsidR="00FB4EA7" w:rsidRPr="009231FB" w:rsidRDefault="00FB4EA7" w:rsidP="00734F42">
      <w:pPr>
        <w:rPr>
          <w:rFonts w:ascii="Arial" w:hAnsi="Arial" w:cs="Arial"/>
          <w:sz w:val="24"/>
          <w:szCs w:val="24"/>
        </w:rPr>
      </w:pPr>
    </w:p>
    <w:p w:rsidR="00734F42" w:rsidRPr="009231FB" w:rsidRDefault="00734F42" w:rsidP="00EB5D13">
      <w:pPr>
        <w:spacing w:after="0"/>
        <w:rPr>
          <w:rFonts w:ascii="Arial" w:hAnsi="Arial" w:cs="Arial"/>
          <w:sz w:val="24"/>
          <w:szCs w:val="24"/>
        </w:rPr>
      </w:pPr>
    </w:p>
    <w:sectPr w:rsidR="00734F42" w:rsidRPr="009231FB" w:rsidSect="00BD2B1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444" w:rsidRDefault="00087444" w:rsidP="0020248F">
      <w:pPr>
        <w:spacing w:after="0" w:line="240" w:lineRule="auto"/>
      </w:pPr>
      <w:r>
        <w:separator/>
      </w:r>
    </w:p>
  </w:endnote>
  <w:endnote w:type="continuationSeparator" w:id="0">
    <w:p w:rsidR="00087444" w:rsidRDefault="00087444" w:rsidP="0020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444" w:rsidRDefault="00087444" w:rsidP="0020248F">
      <w:pPr>
        <w:spacing w:after="0" w:line="240" w:lineRule="auto"/>
      </w:pPr>
      <w:r>
        <w:separator/>
      </w:r>
    </w:p>
  </w:footnote>
  <w:footnote w:type="continuationSeparator" w:id="0">
    <w:p w:rsidR="00087444" w:rsidRDefault="00087444" w:rsidP="00202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32D6"/>
    <w:multiLevelType w:val="hybridMultilevel"/>
    <w:tmpl w:val="F320A18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91A5CDD"/>
    <w:multiLevelType w:val="hybridMultilevel"/>
    <w:tmpl w:val="9DB801BC"/>
    <w:lvl w:ilvl="0" w:tplc="041A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53720894"/>
    <w:multiLevelType w:val="hybridMultilevel"/>
    <w:tmpl w:val="AC3C22A0"/>
    <w:lvl w:ilvl="0" w:tplc="041A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6DD8364C"/>
    <w:multiLevelType w:val="hybridMultilevel"/>
    <w:tmpl w:val="6868E378"/>
    <w:lvl w:ilvl="0" w:tplc="0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13"/>
    <w:rsid w:val="0002409A"/>
    <w:rsid w:val="00027061"/>
    <w:rsid w:val="000350AA"/>
    <w:rsid w:val="000660FB"/>
    <w:rsid w:val="00087444"/>
    <w:rsid w:val="000A3C6A"/>
    <w:rsid w:val="000A6F08"/>
    <w:rsid w:val="000C1A44"/>
    <w:rsid w:val="0012178D"/>
    <w:rsid w:val="001226B9"/>
    <w:rsid w:val="001320A1"/>
    <w:rsid w:val="00141E3A"/>
    <w:rsid w:val="001545CA"/>
    <w:rsid w:val="00163B5A"/>
    <w:rsid w:val="00191E9F"/>
    <w:rsid w:val="001A66F0"/>
    <w:rsid w:val="001B37A9"/>
    <w:rsid w:val="001C19D5"/>
    <w:rsid w:val="001C7C2D"/>
    <w:rsid w:val="001E1DCE"/>
    <w:rsid w:val="0020248F"/>
    <w:rsid w:val="00225D00"/>
    <w:rsid w:val="002312C1"/>
    <w:rsid w:val="00246F48"/>
    <w:rsid w:val="0027253A"/>
    <w:rsid w:val="002808F4"/>
    <w:rsid w:val="002A244E"/>
    <w:rsid w:val="002B7FDF"/>
    <w:rsid w:val="003627B5"/>
    <w:rsid w:val="00362F6E"/>
    <w:rsid w:val="00372686"/>
    <w:rsid w:val="00381D22"/>
    <w:rsid w:val="0038317E"/>
    <w:rsid w:val="00393093"/>
    <w:rsid w:val="003C09E4"/>
    <w:rsid w:val="00412CD7"/>
    <w:rsid w:val="00430721"/>
    <w:rsid w:val="00466151"/>
    <w:rsid w:val="0047404D"/>
    <w:rsid w:val="005020D7"/>
    <w:rsid w:val="00507E04"/>
    <w:rsid w:val="005164E5"/>
    <w:rsid w:val="005376B7"/>
    <w:rsid w:val="00546446"/>
    <w:rsid w:val="005E66E4"/>
    <w:rsid w:val="00600F12"/>
    <w:rsid w:val="00642229"/>
    <w:rsid w:val="00647E42"/>
    <w:rsid w:val="006616EA"/>
    <w:rsid w:val="006B0055"/>
    <w:rsid w:val="007221E3"/>
    <w:rsid w:val="00734F42"/>
    <w:rsid w:val="00741603"/>
    <w:rsid w:val="007660DF"/>
    <w:rsid w:val="00766BCD"/>
    <w:rsid w:val="007B259D"/>
    <w:rsid w:val="007C53B3"/>
    <w:rsid w:val="007C7E6B"/>
    <w:rsid w:val="007F3A4C"/>
    <w:rsid w:val="00841D31"/>
    <w:rsid w:val="008750CE"/>
    <w:rsid w:val="0089262C"/>
    <w:rsid w:val="008C6ADA"/>
    <w:rsid w:val="008C7E18"/>
    <w:rsid w:val="008F363F"/>
    <w:rsid w:val="008F496A"/>
    <w:rsid w:val="009231FB"/>
    <w:rsid w:val="00923275"/>
    <w:rsid w:val="009723C4"/>
    <w:rsid w:val="009843D2"/>
    <w:rsid w:val="00990477"/>
    <w:rsid w:val="00992047"/>
    <w:rsid w:val="00A16286"/>
    <w:rsid w:val="00A42E45"/>
    <w:rsid w:val="00A8452D"/>
    <w:rsid w:val="00A867E0"/>
    <w:rsid w:val="00A921D3"/>
    <w:rsid w:val="00AA0BD4"/>
    <w:rsid w:val="00AE0160"/>
    <w:rsid w:val="00AE2996"/>
    <w:rsid w:val="00B1307E"/>
    <w:rsid w:val="00B2618C"/>
    <w:rsid w:val="00B27193"/>
    <w:rsid w:val="00BD2B12"/>
    <w:rsid w:val="00BF0113"/>
    <w:rsid w:val="00C04A30"/>
    <w:rsid w:val="00C34E03"/>
    <w:rsid w:val="00C60501"/>
    <w:rsid w:val="00C801F8"/>
    <w:rsid w:val="00C84385"/>
    <w:rsid w:val="00C95CEB"/>
    <w:rsid w:val="00C9658C"/>
    <w:rsid w:val="00CF63AA"/>
    <w:rsid w:val="00D21152"/>
    <w:rsid w:val="00D2157F"/>
    <w:rsid w:val="00D34D6D"/>
    <w:rsid w:val="00D51DB8"/>
    <w:rsid w:val="00D80C83"/>
    <w:rsid w:val="00D838B4"/>
    <w:rsid w:val="00D95ABA"/>
    <w:rsid w:val="00DA741C"/>
    <w:rsid w:val="00E3264A"/>
    <w:rsid w:val="00E6229C"/>
    <w:rsid w:val="00E97EA0"/>
    <w:rsid w:val="00EB16CA"/>
    <w:rsid w:val="00EB5D13"/>
    <w:rsid w:val="00EC7A10"/>
    <w:rsid w:val="00F33F97"/>
    <w:rsid w:val="00F40E05"/>
    <w:rsid w:val="00FB4EA7"/>
    <w:rsid w:val="00FB61B4"/>
    <w:rsid w:val="00FD19FF"/>
    <w:rsid w:val="00FD3627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7E05-E7A2-4ED1-B9A8-BD5F69B8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B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34F42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B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02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248F"/>
  </w:style>
  <w:style w:type="paragraph" w:styleId="Podnoje">
    <w:name w:val="footer"/>
    <w:basedOn w:val="Normal"/>
    <w:link w:val="PodnojeChar"/>
    <w:uiPriority w:val="99"/>
    <w:unhideWhenUsed/>
    <w:rsid w:val="00202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248F"/>
  </w:style>
  <w:style w:type="paragraph" w:styleId="Tekstbalonia">
    <w:name w:val="Balloon Text"/>
    <w:basedOn w:val="Normal"/>
    <w:link w:val="TekstbaloniaChar"/>
    <w:uiPriority w:val="99"/>
    <w:semiHidden/>
    <w:unhideWhenUsed/>
    <w:rsid w:val="008C6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6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3OSBJ</dc:creator>
  <cp:keywords/>
  <dc:description/>
  <cp:lastModifiedBy>Neven Kudumija</cp:lastModifiedBy>
  <cp:revision>2</cp:revision>
  <cp:lastPrinted>2020-04-01T15:20:00Z</cp:lastPrinted>
  <dcterms:created xsi:type="dcterms:W3CDTF">2020-08-29T20:00:00Z</dcterms:created>
  <dcterms:modified xsi:type="dcterms:W3CDTF">2020-08-29T20:00:00Z</dcterms:modified>
</cp:coreProperties>
</file>