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2D2AE55C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4A3A7C">
        <w:rPr>
          <w:lang w:val="hr-HR"/>
        </w:rPr>
        <w:t>6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094AA8E1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4A3A7C">
        <w:rPr>
          <w:b/>
          <w:sz w:val="28"/>
          <w:szCs w:val="28"/>
          <w:u w:val="single"/>
          <w:lang w:val="hr-HR"/>
        </w:rPr>
        <w:t>6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4A3A7C">
        <w:rPr>
          <w:b/>
          <w:sz w:val="28"/>
          <w:szCs w:val="28"/>
          <w:u w:val="single"/>
          <w:lang w:val="hr-HR"/>
        </w:rPr>
        <w:t>7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4A3A7C">
        <w:rPr>
          <w:b/>
          <w:sz w:val="28"/>
          <w:szCs w:val="28"/>
          <w:u w:val="single"/>
          <w:lang w:val="hr-HR"/>
        </w:rPr>
        <w:t>listopada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AB3843">
        <w:rPr>
          <w:b/>
          <w:sz w:val="28"/>
          <w:szCs w:val="28"/>
          <w:u w:val="single"/>
          <w:lang w:val="hr-HR"/>
        </w:rPr>
        <w:t>utorak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4A3A7C">
        <w:rPr>
          <w:b/>
          <w:sz w:val="28"/>
          <w:szCs w:val="28"/>
          <w:u w:val="single"/>
          <w:lang w:val="hr-HR"/>
        </w:rPr>
        <w:t>u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1D5FF8">
        <w:rPr>
          <w:b/>
          <w:sz w:val="28"/>
          <w:szCs w:val="28"/>
          <w:u w:val="single"/>
          <w:lang w:val="hr-HR"/>
        </w:rPr>
        <w:t>1</w:t>
      </w:r>
      <w:r w:rsidR="004A3A7C">
        <w:rPr>
          <w:b/>
          <w:sz w:val="28"/>
          <w:szCs w:val="28"/>
          <w:u w:val="single"/>
          <w:lang w:val="hr-HR"/>
        </w:rPr>
        <w:t>3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275E6055" w14:textId="780B7667" w:rsidR="0003000A" w:rsidRPr="007A6B79" w:rsidRDefault="0003000A" w:rsidP="0003000A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lang w:val="hr-HR"/>
        </w:rPr>
        <w:t xml:space="preserve">Verifikacija mandata nove članice Školskog odbora izabrane od strane </w:t>
      </w:r>
      <w:r>
        <w:rPr>
          <w:lang w:val="hr-HR"/>
        </w:rPr>
        <w:t>osnivača</w:t>
      </w:r>
    </w:p>
    <w:p w14:paraId="6AA264F5" w14:textId="03180100" w:rsidR="0003000A" w:rsidRDefault="0003000A" w:rsidP="0003000A">
      <w:pPr>
        <w:numPr>
          <w:ilvl w:val="0"/>
          <w:numId w:val="22"/>
        </w:numPr>
        <w:jc w:val="both"/>
      </w:pPr>
      <w:r>
        <w:t>Razmatranje i usvajanje prijedloga Školskog kurikuluma III. osnovne škole Bjelovar za školsku godinu 202</w:t>
      </w:r>
      <w:r>
        <w:t>5</w:t>
      </w:r>
      <w:r>
        <w:t>./2</w:t>
      </w:r>
      <w:r>
        <w:t>6</w:t>
      </w:r>
      <w:r>
        <w:t>. i davanje mišljenja o prijedlogu Školskog kurikuluma</w:t>
      </w:r>
    </w:p>
    <w:p w14:paraId="7308012A" w14:textId="4A1D9E69" w:rsidR="0003000A" w:rsidRDefault="0003000A" w:rsidP="0003000A">
      <w:pPr>
        <w:numPr>
          <w:ilvl w:val="0"/>
          <w:numId w:val="22"/>
        </w:numPr>
        <w:jc w:val="both"/>
      </w:pPr>
      <w:r>
        <w:t>Razmatranje i usvajanje prijedloga Godišnjeg plana i programa rada III. osnovne škole Bjelovar za školsku godinu 202</w:t>
      </w:r>
      <w:r>
        <w:t>5</w:t>
      </w:r>
      <w:r>
        <w:t>./2</w:t>
      </w:r>
      <w:r>
        <w:t>6</w:t>
      </w:r>
      <w:r>
        <w:t xml:space="preserve">. i davanje mišljenja o prijedlogu Godišnjeg plana i programa rada  </w:t>
      </w:r>
    </w:p>
    <w:p w14:paraId="220D1611" w14:textId="08F3C8A0" w:rsidR="0003000A" w:rsidRDefault="0003000A" w:rsidP="0003000A">
      <w:pPr>
        <w:numPr>
          <w:ilvl w:val="0"/>
          <w:numId w:val="22"/>
        </w:numPr>
        <w:jc w:val="both"/>
      </w:pPr>
      <w:r>
        <w:t xml:space="preserve">Izvješće o relizaciji Godišnjeg plana </w:t>
      </w:r>
      <w:r w:rsidR="009F31E0">
        <w:t>i</w:t>
      </w:r>
      <w:r>
        <w:t xml:space="preserve"> programa rada za školsku 2024./25.</w:t>
      </w:r>
    </w:p>
    <w:p w14:paraId="5A0F2672" w14:textId="64E1E2A0" w:rsidR="0003000A" w:rsidRDefault="0003000A" w:rsidP="0003000A">
      <w:pPr>
        <w:numPr>
          <w:ilvl w:val="0"/>
          <w:numId w:val="22"/>
        </w:numPr>
        <w:jc w:val="both"/>
      </w:pPr>
      <w:r>
        <w:t>Usvajanje Kućnog reda III. osnovne škole Bjelovar</w:t>
      </w:r>
    </w:p>
    <w:p w14:paraId="441B0D23" w14:textId="77777777" w:rsidR="0003000A" w:rsidRDefault="0003000A" w:rsidP="0003000A">
      <w:pPr>
        <w:numPr>
          <w:ilvl w:val="0"/>
          <w:numId w:val="22"/>
        </w:numPr>
        <w:jc w:val="both"/>
      </w:pPr>
      <w:r>
        <w:t>Razno</w:t>
      </w:r>
    </w:p>
    <w:p w14:paraId="0681FEE1" w14:textId="77777777" w:rsidR="00BF0C1C" w:rsidRPr="00AB3843" w:rsidRDefault="00BF0C1C" w:rsidP="00BF0C1C">
      <w:pPr>
        <w:pStyle w:val="Odlomakpopisa"/>
        <w:ind w:left="420"/>
        <w:rPr>
          <w:lang w:val="hr-HR"/>
        </w:rPr>
      </w:pPr>
    </w:p>
    <w:p w14:paraId="69F05B24" w14:textId="77777777" w:rsidR="00F232E0" w:rsidRDefault="00F232E0" w:rsidP="003763A4">
      <w:pPr>
        <w:jc w:val="both"/>
        <w:rPr>
          <w:lang w:val="hr-HR"/>
        </w:rPr>
      </w:pP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22998D9A" w14:textId="77777777" w:rsidR="009F31E0" w:rsidRDefault="009F31E0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1E8420ED" w:rsidR="00A9775E" w:rsidRPr="003C2EBD" w:rsidRDefault="00A9775E" w:rsidP="00A9775E">
      <w:pPr>
        <w:pStyle w:val="Odlomakpopisa"/>
        <w:ind w:left="720"/>
        <w:rPr>
          <w:color w:val="FF0000"/>
          <w:lang w:val="hr-HR"/>
        </w:rPr>
      </w:pP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E42F14"/>
    <w:multiLevelType w:val="hybridMultilevel"/>
    <w:tmpl w:val="2B8CFA88"/>
    <w:lvl w:ilvl="0" w:tplc="DD3860D4">
      <w:start w:val="2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3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9" w15:restartNumberingAfterBreak="0">
    <w:nsid w:val="659127CF"/>
    <w:multiLevelType w:val="hybridMultilevel"/>
    <w:tmpl w:val="788C118C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037D2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3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5"/>
  </w:num>
  <w:num w:numId="9" w16cid:durableId="976379856">
    <w:abstractNumId w:val="17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1"/>
  </w:num>
  <w:num w:numId="13" w16cid:durableId="1136946647">
    <w:abstractNumId w:val="16"/>
  </w:num>
  <w:num w:numId="14" w16cid:durableId="843083419">
    <w:abstractNumId w:val="20"/>
  </w:num>
  <w:num w:numId="15" w16cid:durableId="1859468144">
    <w:abstractNumId w:val="23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4"/>
  </w:num>
  <w:num w:numId="19" w16cid:durableId="837110924">
    <w:abstractNumId w:val="1"/>
  </w:num>
  <w:num w:numId="20" w16cid:durableId="1864980803">
    <w:abstractNumId w:val="18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9"/>
  </w:num>
  <w:num w:numId="23" w16cid:durableId="943880032">
    <w:abstractNumId w:val="8"/>
  </w:num>
  <w:num w:numId="24" w16cid:durableId="1598901224">
    <w:abstractNumId w:val="19"/>
  </w:num>
  <w:num w:numId="25" w16cid:durableId="793603128">
    <w:abstractNumId w:val="22"/>
  </w:num>
  <w:num w:numId="26" w16cid:durableId="1685595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23F28"/>
    <w:rsid w:val="0003000A"/>
    <w:rsid w:val="00034DE4"/>
    <w:rsid w:val="00050570"/>
    <w:rsid w:val="00055976"/>
    <w:rsid w:val="00082ECC"/>
    <w:rsid w:val="0008656D"/>
    <w:rsid w:val="000B0772"/>
    <w:rsid w:val="000F1432"/>
    <w:rsid w:val="000F4E91"/>
    <w:rsid w:val="000F53BE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3A7C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C79FC"/>
    <w:rsid w:val="009D3BA4"/>
    <w:rsid w:val="009F31E0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B3843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0C1C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2025-10-02T07:45:00Z</dcterms:created>
  <dcterms:modified xsi:type="dcterms:W3CDTF">2025-10-02T07:45:00Z</dcterms:modified>
</cp:coreProperties>
</file>